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0B" w:rsidRPr="00654AF1" w:rsidRDefault="00D7790B" w:rsidP="00D7790B">
      <w:pPr>
        <w:jc w:val="center"/>
        <w:rPr>
          <w:b/>
          <w:sz w:val="24"/>
          <w:szCs w:val="24"/>
        </w:rPr>
      </w:pPr>
      <w:r w:rsidRPr="00654AF1">
        <w:rPr>
          <w:noProof/>
          <w:sz w:val="24"/>
          <w:szCs w:val="24"/>
          <w:lang w:eastAsia="ru-RU"/>
        </w:rPr>
        <w:drawing>
          <wp:inline distT="0" distB="0" distL="0" distR="0">
            <wp:extent cx="749300" cy="736600"/>
            <wp:effectExtent l="19050" t="0" r="0" b="0"/>
            <wp:docPr id="2"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5" cstate="print">
                      <a:lum contrast="-6000"/>
                    </a:blip>
                    <a:srcRect/>
                    <a:stretch>
                      <a:fillRect/>
                    </a:stretch>
                  </pic:blipFill>
                  <pic:spPr bwMode="auto">
                    <a:xfrm>
                      <a:off x="0" y="0"/>
                      <a:ext cx="749300" cy="736600"/>
                    </a:xfrm>
                    <a:prstGeom prst="rect">
                      <a:avLst/>
                    </a:prstGeom>
                    <a:noFill/>
                    <a:ln w="9525">
                      <a:noFill/>
                      <a:miter lim="800000"/>
                      <a:headEnd/>
                      <a:tailEnd/>
                    </a:ln>
                  </pic:spPr>
                </pic:pic>
              </a:graphicData>
            </a:graphic>
          </wp:inline>
        </w:drawing>
      </w:r>
      <w:r w:rsidRPr="00654AF1">
        <w:rPr>
          <w:b/>
          <w:sz w:val="24"/>
          <w:szCs w:val="24"/>
        </w:rPr>
        <w:t>проект</w:t>
      </w:r>
    </w:p>
    <w:p w:rsidR="00D7790B" w:rsidRPr="00654AF1" w:rsidRDefault="00D7790B" w:rsidP="00D7790B">
      <w:pPr>
        <w:jc w:val="center"/>
        <w:rPr>
          <w:b/>
          <w:sz w:val="24"/>
          <w:szCs w:val="24"/>
        </w:rPr>
      </w:pPr>
      <w:r w:rsidRPr="00654AF1">
        <w:rPr>
          <w:b/>
          <w:sz w:val="24"/>
          <w:szCs w:val="24"/>
        </w:rPr>
        <w:t xml:space="preserve"> СОБРАНИЕ ДЕПУТАТОВ ГОРОДСКОГО ПОСЕЛЕНИЯ «КУНЬЯ»</w:t>
      </w:r>
    </w:p>
    <w:p w:rsidR="00D7790B" w:rsidRPr="00654AF1" w:rsidRDefault="00D7790B" w:rsidP="00367D35">
      <w:pPr>
        <w:pStyle w:val="a5"/>
        <w:rPr>
          <w:b/>
          <w:sz w:val="24"/>
          <w:szCs w:val="24"/>
        </w:rPr>
      </w:pPr>
    </w:p>
    <w:p w:rsidR="00D7790B" w:rsidRPr="00654AF1" w:rsidRDefault="00D7790B" w:rsidP="00D7790B">
      <w:pPr>
        <w:pStyle w:val="a5"/>
        <w:jc w:val="center"/>
        <w:rPr>
          <w:sz w:val="24"/>
          <w:szCs w:val="24"/>
        </w:rPr>
      </w:pPr>
      <w:r w:rsidRPr="00654AF1">
        <w:rPr>
          <w:w w:val="105"/>
          <w:sz w:val="24"/>
          <w:szCs w:val="24"/>
        </w:rPr>
        <w:t>РЕШЕНИЕ</w:t>
      </w:r>
    </w:p>
    <w:p w:rsidR="00D7790B" w:rsidRPr="00654AF1" w:rsidRDefault="00D7790B" w:rsidP="00D7790B">
      <w:pPr>
        <w:pStyle w:val="a5"/>
        <w:jc w:val="center"/>
        <w:rPr>
          <w:sz w:val="24"/>
          <w:szCs w:val="24"/>
        </w:rPr>
      </w:pPr>
    </w:p>
    <w:p w:rsidR="00D7790B" w:rsidRPr="00654AF1" w:rsidRDefault="00D7790B" w:rsidP="00D7790B">
      <w:pPr>
        <w:pStyle w:val="a5"/>
        <w:tabs>
          <w:tab w:val="left" w:pos="2308"/>
          <w:tab w:val="left" w:pos="3372"/>
        </w:tabs>
        <w:jc w:val="both"/>
        <w:rPr>
          <w:sz w:val="24"/>
          <w:szCs w:val="24"/>
        </w:rPr>
      </w:pPr>
      <w:r w:rsidRPr="00654AF1">
        <w:rPr>
          <w:sz w:val="24"/>
          <w:szCs w:val="24"/>
        </w:rPr>
        <w:t>от</w:t>
      </w:r>
      <w:r w:rsidRPr="00654AF1">
        <w:rPr>
          <w:sz w:val="24"/>
          <w:szCs w:val="24"/>
          <w:u w:val="single" w:color="4B4F4F"/>
        </w:rPr>
        <w:tab/>
      </w:r>
      <w:r w:rsidRPr="00654AF1">
        <w:rPr>
          <w:sz w:val="24"/>
          <w:szCs w:val="24"/>
        </w:rPr>
        <w:t xml:space="preserve">N </w:t>
      </w:r>
      <w:r w:rsidRPr="00654AF1">
        <w:rPr>
          <w:sz w:val="24"/>
          <w:szCs w:val="24"/>
          <w:u w:val="single" w:color="4B4F4F"/>
        </w:rPr>
        <w:t xml:space="preserve"> </w:t>
      </w:r>
      <w:r w:rsidRPr="00654AF1">
        <w:rPr>
          <w:sz w:val="24"/>
          <w:szCs w:val="24"/>
          <w:u w:val="single" w:color="4B4F4F"/>
        </w:rPr>
        <w:tab/>
      </w:r>
    </w:p>
    <w:p w:rsidR="00D7790B" w:rsidRPr="00654AF1" w:rsidRDefault="00D7790B" w:rsidP="00D7790B">
      <w:pPr>
        <w:pStyle w:val="a5"/>
        <w:tabs>
          <w:tab w:val="left" w:pos="3372"/>
        </w:tabs>
        <w:jc w:val="both"/>
        <w:rPr>
          <w:sz w:val="24"/>
          <w:szCs w:val="24"/>
        </w:rPr>
      </w:pPr>
      <w:r w:rsidRPr="00654AF1">
        <w:rPr>
          <w:sz w:val="24"/>
          <w:szCs w:val="24"/>
        </w:rPr>
        <w:t xml:space="preserve">О внесении изменений </w:t>
      </w:r>
      <w:r w:rsidR="006346D5" w:rsidRPr="00654AF1">
        <w:rPr>
          <w:sz w:val="24"/>
          <w:szCs w:val="24"/>
        </w:rPr>
        <w:t xml:space="preserve">и дополнений </w:t>
      </w:r>
      <w:r w:rsidRPr="00654AF1">
        <w:rPr>
          <w:sz w:val="24"/>
          <w:szCs w:val="24"/>
        </w:rPr>
        <w:t>в Устав</w:t>
      </w:r>
      <w:r w:rsidRPr="00654AF1">
        <w:rPr>
          <w:sz w:val="24"/>
          <w:szCs w:val="24"/>
        </w:rPr>
        <w:tab/>
      </w:r>
    </w:p>
    <w:p w:rsidR="00D7790B" w:rsidRPr="00654AF1" w:rsidRDefault="00D7790B" w:rsidP="00D7790B">
      <w:pPr>
        <w:pStyle w:val="a5"/>
        <w:jc w:val="both"/>
        <w:rPr>
          <w:sz w:val="24"/>
          <w:szCs w:val="24"/>
        </w:rPr>
      </w:pPr>
      <w:r w:rsidRPr="00654AF1">
        <w:rPr>
          <w:sz w:val="24"/>
          <w:szCs w:val="24"/>
        </w:rPr>
        <w:t>муниципального образования «Кунья»</w:t>
      </w:r>
    </w:p>
    <w:p w:rsidR="00D7790B" w:rsidRPr="00654AF1" w:rsidRDefault="00D7790B" w:rsidP="00D7790B">
      <w:pPr>
        <w:pStyle w:val="a5"/>
        <w:jc w:val="center"/>
        <w:rPr>
          <w:sz w:val="24"/>
          <w:szCs w:val="24"/>
        </w:rPr>
      </w:pPr>
    </w:p>
    <w:p w:rsidR="00D7790B" w:rsidRPr="00654AF1" w:rsidRDefault="00D7790B" w:rsidP="00D7790B">
      <w:pPr>
        <w:pStyle w:val="a5"/>
        <w:ind w:firstLine="715"/>
        <w:jc w:val="both"/>
        <w:rPr>
          <w:sz w:val="24"/>
          <w:szCs w:val="24"/>
        </w:rPr>
      </w:pPr>
      <w:proofErr w:type="gramStart"/>
      <w:r w:rsidRPr="00654AF1">
        <w:rPr>
          <w:sz w:val="24"/>
          <w:szCs w:val="24"/>
        </w:rPr>
        <w:t xml:space="preserve">В целях приведения Устава муниципального образования «Кунья» в соответствие с федеральным законодательством, руководствуясь Федеральным законом от 06.10.2003 </w:t>
      </w:r>
      <w:r w:rsidR="009A72C7" w:rsidRPr="00654AF1">
        <w:rPr>
          <w:sz w:val="24"/>
          <w:szCs w:val="24"/>
        </w:rPr>
        <w:t>№</w:t>
      </w:r>
      <w:r w:rsidRPr="00654AF1">
        <w:rPr>
          <w:sz w:val="24"/>
          <w:szCs w:val="24"/>
        </w:rPr>
        <w:t xml:space="preserve"> </w:t>
      </w:r>
      <w:r w:rsidR="009A72C7" w:rsidRPr="00654AF1">
        <w:rPr>
          <w:sz w:val="24"/>
          <w:szCs w:val="24"/>
        </w:rPr>
        <w:t>131</w:t>
      </w:r>
      <w:r w:rsidRPr="00654AF1">
        <w:rPr>
          <w:sz w:val="24"/>
          <w:szCs w:val="24"/>
        </w:rPr>
        <w:t xml:space="preserve">-ФЗ «Об общих принципах организации местного самоуправления в Российской Федерации», на основании протеста прокуратуры Куньинского района на часть 1 статьи 29.1 Устава муниципального образования «Кунья», Собрание депутатов городского поселения «Кунья» </w:t>
      </w:r>
      <w:r w:rsidRPr="00654AF1">
        <w:rPr>
          <w:b/>
          <w:sz w:val="24"/>
          <w:szCs w:val="24"/>
        </w:rPr>
        <w:t>РЕШИЛО:</w:t>
      </w:r>
      <w:proofErr w:type="gramEnd"/>
    </w:p>
    <w:p w:rsidR="00D7790B" w:rsidRPr="00654AF1" w:rsidRDefault="00D7790B" w:rsidP="00D7790B">
      <w:pPr>
        <w:pStyle w:val="a7"/>
        <w:tabs>
          <w:tab w:val="left" w:pos="1566"/>
        </w:tabs>
        <w:ind w:left="709" w:firstLine="0"/>
        <w:rPr>
          <w:sz w:val="24"/>
          <w:szCs w:val="24"/>
        </w:rPr>
      </w:pPr>
      <w:r w:rsidRPr="00654AF1">
        <w:rPr>
          <w:sz w:val="24"/>
          <w:szCs w:val="24"/>
        </w:rPr>
        <w:t>1. Внести в Устав муниципального образования «Кунья» следующие изменения:</w:t>
      </w:r>
    </w:p>
    <w:p w:rsidR="00F36F9B" w:rsidRPr="00654AF1" w:rsidRDefault="00732A6E" w:rsidP="00F36F9B">
      <w:pPr>
        <w:tabs>
          <w:tab w:val="left" w:pos="1638"/>
        </w:tabs>
        <w:ind w:firstLine="709"/>
        <w:jc w:val="both"/>
        <w:rPr>
          <w:sz w:val="24"/>
          <w:szCs w:val="24"/>
          <w:lang w:eastAsia="ru-RU"/>
        </w:rPr>
      </w:pPr>
      <w:r w:rsidRPr="00654AF1">
        <w:rPr>
          <w:sz w:val="24"/>
          <w:szCs w:val="24"/>
        </w:rPr>
        <w:t xml:space="preserve">1.1 </w:t>
      </w:r>
      <w:r w:rsidR="00F36F9B" w:rsidRPr="00654AF1">
        <w:rPr>
          <w:sz w:val="24"/>
          <w:szCs w:val="24"/>
          <w:lang w:eastAsia="ru-RU"/>
        </w:rPr>
        <w:t>Статью 27 Устава муниципального образования «Кунья» дополнить пунктом 1</w:t>
      </w:r>
      <w:r w:rsidR="00DD70F0" w:rsidRPr="00654AF1">
        <w:rPr>
          <w:sz w:val="24"/>
          <w:szCs w:val="24"/>
          <w:lang w:eastAsia="ru-RU"/>
        </w:rPr>
        <w:t>0.1</w:t>
      </w:r>
      <w:r w:rsidR="00F36F9B" w:rsidRPr="00654AF1">
        <w:rPr>
          <w:sz w:val="24"/>
          <w:szCs w:val="24"/>
          <w:lang w:eastAsia="ru-RU"/>
        </w:rPr>
        <w:t xml:space="preserve"> следующего содержания:</w:t>
      </w:r>
    </w:p>
    <w:p w:rsidR="00F36F9B" w:rsidRPr="00654AF1" w:rsidRDefault="00F36F9B" w:rsidP="00F36F9B">
      <w:pPr>
        <w:tabs>
          <w:tab w:val="left" w:pos="1638"/>
        </w:tabs>
        <w:ind w:firstLine="709"/>
        <w:jc w:val="both"/>
        <w:rPr>
          <w:color w:val="000000"/>
          <w:sz w:val="24"/>
          <w:szCs w:val="24"/>
          <w:shd w:val="clear" w:color="auto" w:fill="FFFFFF"/>
        </w:rPr>
      </w:pPr>
      <w:r w:rsidRPr="00654AF1">
        <w:rPr>
          <w:sz w:val="24"/>
          <w:szCs w:val="24"/>
          <w:lang w:eastAsia="ru-RU"/>
        </w:rPr>
        <w:t>«1</w:t>
      </w:r>
      <w:r w:rsidR="00DD70F0" w:rsidRPr="00654AF1">
        <w:rPr>
          <w:sz w:val="24"/>
          <w:szCs w:val="24"/>
          <w:lang w:eastAsia="ru-RU"/>
        </w:rPr>
        <w:t>0.1</w:t>
      </w:r>
      <w:r w:rsidRPr="00654AF1">
        <w:rPr>
          <w:sz w:val="24"/>
          <w:szCs w:val="24"/>
          <w:lang w:eastAsia="ru-RU"/>
        </w:rPr>
        <w:t xml:space="preserve">) </w:t>
      </w:r>
      <w:r w:rsidRPr="00654AF1">
        <w:rPr>
          <w:color w:val="000000"/>
          <w:sz w:val="24"/>
          <w:szCs w:val="24"/>
          <w:shd w:val="clear" w:color="auto" w:fill="FFFFFF"/>
        </w:rPr>
        <w:t>приобретения им статуса иностранного агента»;</w:t>
      </w:r>
    </w:p>
    <w:p w:rsidR="00820896" w:rsidRPr="00654AF1" w:rsidRDefault="00820896" w:rsidP="00820896">
      <w:pPr>
        <w:tabs>
          <w:tab w:val="left" w:pos="1638"/>
        </w:tabs>
        <w:ind w:firstLine="709"/>
        <w:jc w:val="both"/>
        <w:rPr>
          <w:sz w:val="24"/>
          <w:szCs w:val="24"/>
          <w:lang w:eastAsia="ru-RU"/>
        </w:rPr>
      </w:pPr>
      <w:r w:rsidRPr="00654AF1">
        <w:rPr>
          <w:sz w:val="24"/>
          <w:szCs w:val="24"/>
        </w:rPr>
        <w:t>1.2 Часть 2 с</w:t>
      </w:r>
      <w:r w:rsidRPr="00654AF1">
        <w:rPr>
          <w:sz w:val="24"/>
          <w:szCs w:val="24"/>
          <w:lang w:eastAsia="ru-RU"/>
        </w:rPr>
        <w:t>татьи 27.1 Устава муниципального образования «Кунья» дополнить пунктом 4.1 следующего содержания:</w:t>
      </w:r>
    </w:p>
    <w:p w:rsidR="00820896" w:rsidRPr="00654AF1" w:rsidRDefault="00820896" w:rsidP="00820896">
      <w:pPr>
        <w:tabs>
          <w:tab w:val="left" w:pos="1638"/>
        </w:tabs>
        <w:ind w:firstLine="709"/>
        <w:jc w:val="both"/>
        <w:rPr>
          <w:color w:val="000000"/>
          <w:sz w:val="24"/>
          <w:szCs w:val="24"/>
          <w:shd w:val="clear" w:color="auto" w:fill="FFFFFF"/>
        </w:rPr>
      </w:pPr>
      <w:r w:rsidRPr="00654AF1">
        <w:rPr>
          <w:sz w:val="24"/>
          <w:szCs w:val="24"/>
          <w:lang w:eastAsia="ru-RU"/>
        </w:rPr>
        <w:t xml:space="preserve">«4.1) </w:t>
      </w:r>
      <w:r w:rsidRPr="00654AF1">
        <w:rPr>
          <w:color w:val="000000"/>
          <w:sz w:val="24"/>
          <w:szCs w:val="24"/>
          <w:shd w:val="clear" w:color="auto" w:fill="FFFFFF"/>
        </w:rPr>
        <w:t>приобретения им статуса иностранного агента»;</w:t>
      </w:r>
    </w:p>
    <w:p w:rsidR="00D7790B" w:rsidRPr="00654AF1" w:rsidRDefault="00F36F9B" w:rsidP="00D7790B">
      <w:pPr>
        <w:tabs>
          <w:tab w:val="left" w:pos="1638"/>
        </w:tabs>
        <w:ind w:firstLine="709"/>
        <w:jc w:val="both"/>
        <w:rPr>
          <w:sz w:val="24"/>
          <w:szCs w:val="24"/>
        </w:rPr>
      </w:pPr>
      <w:r w:rsidRPr="00654AF1">
        <w:rPr>
          <w:sz w:val="24"/>
          <w:szCs w:val="24"/>
        </w:rPr>
        <w:t>1.</w:t>
      </w:r>
      <w:r w:rsidR="00D77301" w:rsidRPr="00654AF1">
        <w:rPr>
          <w:sz w:val="24"/>
          <w:szCs w:val="24"/>
        </w:rPr>
        <w:t>3</w:t>
      </w:r>
      <w:r w:rsidRPr="00654AF1">
        <w:rPr>
          <w:sz w:val="24"/>
          <w:szCs w:val="24"/>
        </w:rPr>
        <w:t xml:space="preserve"> </w:t>
      </w:r>
      <w:r w:rsidR="00732A6E" w:rsidRPr="00654AF1">
        <w:rPr>
          <w:sz w:val="24"/>
          <w:szCs w:val="24"/>
        </w:rPr>
        <w:t xml:space="preserve">Пункт 9 </w:t>
      </w:r>
      <w:r w:rsidR="00317B57" w:rsidRPr="00654AF1">
        <w:rPr>
          <w:sz w:val="24"/>
          <w:szCs w:val="24"/>
        </w:rPr>
        <w:t>части</w:t>
      </w:r>
      <w:r w:rsidR="00732A6E" w:rsidRPr="00654AF1">
        <w:rPr>
          <w:sz w:val="24"/>
          <w:szCs w:val="24"/>
        </w:rPr>
        <w:t xml:space="preserve"> 7 </w:t>
      </w:r>
      <w:r w:rsidR="00D7790B" w:rsidRPr="00654AF1">
        <w:rPr>
          <w:sz w:val="24"/>
          <w:szCs w:val="24"/>
        </w:rPr>
        <w:t xml:space="preserve">статьи </w:t>
      </w:r>
      <w:r w:rsidR="00732A6E" w:rsidRPr="00654AF1">
        <w:rPr>
          <w:sz w:val="24"/>
          <w:szCs w:val="24"/>
        </w:rPr>
        <w:t>28</w:t>
      </w:r>
      <w:r w:rsidR="00D7790B" w:rsidRPr="00654AF1">
        <w:rPr>
          <w:sz w:val="24"/>
          <w:szCs w:val="24"/>
        </w:rPr>
        <w:t xml:space="preserve"> Устава муниципального образования «Кунья» изложить в новой редакции:</w:t>
      </w:r>
    </w:p>
    <w:p w:rsidR="00D7790B" w:rsidRPr="00654AF1" w:rsidRDefault="00D7790B" w:rsidP="00D7790B">
      <w:pPr>
        <w:tabs>
          <w:tab w:val="left" w:pos="1638"/>
        </w:tabs>
        <w:ind w:firstLine="709"/>
        <w:jc w:val="both"/>
        <w:rPr>
          <w:sz w:val="24"/>
          <w:szCs w:val="24"/>
          <w:lang w:eastAsia="ru-RU"/>
        </w:rPr>
      </w:pPr>
      <w:r w:rsidRPr="00654AF1">
        <w:rPr>
          <w:sz w:val="24"/>
          <w:szCs w:val="24"/>
        </w:rPr>
        <w:t>«</w:t>
      </w:r>
      <w:r w:rsidR="00732A6E" w:rsidRPr="00654AF1">
        <w:rPr>
          <w:sz w:val="24"/>
          <w:szCs w:val="24"/>
        </w:rPr>
        <w:t xml:space="preserve">9) </w:t>
      </w:r>
      <w:r w:rsidR="00732A6E" w:rsidRPr="00654AF1">
        <w:rPr>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54AF1">
        <w:rPr>
          <w:sz w:val="24"/>
          <w:szCs w:val="24"/>
        </w:rPr>
        <w:t>»</w:t>
      </w:r>
      <w:r w:rsidRPr="00654AF1">
        <w:rPr>
          <w:sz w:val="24"/>
          <w:szCs w:val="24"/>
          <w:lang w:eastAsia="ru-RU"/>
        </w:rPr>
        <w:t>;</w:t>
      </w:r>
    </w:p>
    <w:p w:rsidR="00190B94" w:rsidRPr="00654AF1" w:rsidRDefault="00190B94" w:rsidP="00190B94">
      <w:pPr>
        <w:tabs>
          <w:tab w:val="left" w:pos="1638"/>
        </w:tabs>
        <w:ind w:firstLine="709"/>
        <w:jc w:val="both"/>
        <w:rPr>
          <w:sz w:val="24"/>
          <w:szCs w:val="24"/>
        </w:rPr>
      </w:pPr>
      <w:r w:rsidRPr="00654AF1">
        <w:rPr>
          <w:sz w:val="24"/>
          <w:szCs w:val="24"/>
        </w:rPr>
        <w:t>1.</w:t>
      </w:r>
      <w:r w:rsidR="00D77301" w:rsidRPr="00654AF1">
        <w:rPr>
          <w:sz w:val="24"/>
          <w:szCs w:val="24"/>
        </w:rPr>
        <w:t>4</w:t>
      </w:r>
      <w:r w:rsidRPr="00654AF1">
        <w:rPr>
          <w:sz w:val="24"/>
          <w:szCs w:val="24"/>
        </w:rPr>
        <w:t xml:space="preserve"> </w:t>
      </w:r>
      <w:r w:rsidR="00F33307" w:rsidRPr="00654AF1">
        <w:rPr>
          <w:sz w:val="24"/>
          <w:szCs w:val="24"/>
        </w:rPr>
        <w:t>С</w:t>
      </w:r>
      <w:r w:rsidRPr="00654AF1">
        <w:rPr>
          <w:sz w:val="24"/>
          <w:szCs w:val="24"/>
        </w:rPr>
        <w:t>тать</w:t>
      </w:r>
      <w:r w:rsidR="00F33307" w:rsidRPr="00654AF1">
        <w:rPr>
          <w:sz w:val="24"/>
          <w:szCs w:val="24"/>
        </w:rPr>
        <w:t>ю</w:t>
      </w:r>
      <w:r w:rsidRPr="00654AF1">
        <w:rPr>
          <w:sz w:val="24"/>
          <w:szCs w:val="24"/>
        </w:rPr>
        <w:t xml:space="preserve"> 29.1 Устава муниципального образования «Кунья» изложить в новой редакции:</w:t>
      </w:r>
    </w:p>
    <w:p w:rsidR="00F33307" w:rsidRPr="00654AF1" w:rsidRDefault="00F33307" w:rsidP="00F33307">
      <w:pPr>
        <w:widowControl/>
        <w:tabs>
          <w:tab w:val="left" w:pos="6135"/>
        </w:tabs>
        <w:autoSpaceDE/>
        <w:autoSpaceDN/>
        <w:ind w:firstLine="709"/>
        <w:jc w:val="both"/>
        <w:rPr>
          <w:bCs/>
          <w:sz w:val="24"/>
          <w:szCs w:val="24"/>
          <w:lang w:eastAsia="ru-RU"/>
        </w:rPr>
      </w:pPr>
      <w:r w:rsidRPr="00654AF1">
        <w:rPr>
          <w:b/>
          <w:bCs/>
          <w:sz w:val="24"/>
          <w:szCs w:val="24"/>
          <w:lang w:eastAsia="ru-RU"/>
        </w:rPr>
        <w:t>«Статья 29.1. Муниципальный контроль</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 является Администрация </w:t>
      </w:r>
      <w:r w:rsidR="00E53539" w:rsidRPr="00654AF1">
        <w:rPr>
          <w:sz w:val="24"/>
          <w:szCs w:val="24"/>
          <w:lang w:eastAsia="ru-RU"/>
        </w:rPr>
        <w:t>городского</w:t>
      </w:r>
      <w:r w:rsidRPr="00654AF1">
        <w:rPr>
          <w:sz w:val="24"/>
          <w:szCs w:val="24"/>
          <w:lang w:eastAsia="ru-RU"/>
        </w:rPr>
        <w:t xml:space="preserve"> поселения.</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 xml:space="preserve">Функции, порядок деятельности Администрации </w:t>
      </w:r>
      <w:r w:rsidR="00E53539" w:rsidRPr="00654AF1">
        <w:rPr>
          <w:sz w:val="24"/>
          <w:szCs w:val="24"/>
          <w:lang w:eastAsia="ru-RU"/>
        </w:rPr>
        <w:t>городского</w:t>
      </w:r>
      <w:r w:rsidRPr="00654AF1">
        <w:rPr>
          <w:sz w:val="24"/>
          <w:szCs w:val="24"/>
          <w:lang w:eastAsia="ru-RU"/>
        </w:rPr>
        <w:t xml:space="preserve"> поселения в области муниципального контроля устанавливаются муниципальным правовым актом Собрания депутатов </w:t>
      </w:r>
      <w:r w:rsidR="00E53539" w:rsidRPr="00654AF1">
        <w:rPr>
          <w:sz w:val="24"/>
          <w:szCs w:val="24"/>
          <w:lang w:eastAsia="ru-RU"/>
        </w:rPr>
        <w:t>городского</w:t>
      </w:r>
      <w:r w:rsidRPr="00654AF1">
        <w:rPr>
          <w:sz w:val="24"/>
          <w:szCs w:val="24"/>
          <w:lang w:eastAsia="ru-RU"/>
        </w:rPr>
        <w:t xml:space="preserve"> поселения.</w:t>
      </w:r>
    </w:p>
    <w:p w:rsidR="00F33307" w:rsidRPr="00654AF1" w:rsidRDefault="00F33307" w:rsidP="00F33307">
      <w:pPr>
        <w:widowControl/>
        <w:autoSpaceDE/>
        <w:autoSpaceDN/>
        <w:ind w:firstLine="709"/>
        <w:jc w:val="both"/>
        <w:rPr>
          <w:sz w:val="24"/>
          <w:szCs w:val="24"/>
          <w:lang w:eastAsia="ru-RU"/>
        </w:rPr>
      </w:pPr>
      <w:r w:rsidRPr="00654AF1">
        <w:rPr>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190B94" w:rsidRPr="00654AF1" w:rsidRDefault="00F33307" w:rsidP="00F33307">
      <w:pPr>
        <w:pStyle w:val="ConsPlusNormal"/>
        <w:ind w:firstLine="709"/>
        <w:jc w:val="both"/>
        <w:rPr>
          <w:rFonts w:ascii="Times New Roman" w:hAnsi="Times New Roman" w:cs="Times New Roman"/>
          <w:sz w:val="24"/>
          <w:szCs w:val="24"/>
        </w:rPr>
      </w:pPr>
      <w:r w:rsidRPr="00654AF1">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654AF1">
        <w:rPr>
          <w:rFonts w:ascii="Times New Roman" w:eastAsia="Times New Roman" w:hAnsi="Times New Roman" w:cs="Times New Roman"/>
          <w:sz w:val="24"/>
          <w:szCs w:val="24"/>
        </w:rPr>
        <w:t>.»</w:t>
      </w:r>
      <w:proofErr w:type="gramEnd"/>
    </w:p>
    <w:p w:rsidR="00894DF4" w:rsidRPr="00654AF1" w:rsidRDefault="00190B94" w:rsidP="00D7790B">
      <w:pPr>
        <w:tabs>
          <w:tab w:val="left" w:pos="1638"/>
        </w:tabs>
        <w:ind w:firstLine="709"/>
        <w:jc w:val="both"/>
        <w:rPr>
          <w:color w:val="000000"/>
          <w:sz w:val="24"/>
          <w:szCs w:val="24"/>
          <w:shd w:val="clear" w:color="auto" w:fill="FFFFFF"/>
        </w:rPr>
      </w:pPr>
      <w:r w:rsidRPr="00654AF1">
        <w:rPr>
          <w:color w:val="000000"/>
          <w:sz w:val="24"/>
          <w:szCs w:val="24"/>
          <w:shd w:val="clear" w:color="auto" w:fill="FFFFFF"/>
        </w:rPr>
        <w:t>1.</w:t>
      </w:r>
      <w:r w:rsidR="00BC0FE7" w:rsidRPr="00654AF1">
        <w:rPr>
          <w:color w:val="000000"/>
          <w:sz w:val="24"/>
          <w:szCs w:val="24"/>
          <w:shd w:val="clear" w:color="auto" w:fill="FFFFFF"/>
        </w:rPr>
        <w:t>5.</w:t>
      </w:r>
      <w:r w:rsidR="00894DF4" w:rsidRPr="00654AF1">
        <w:rPr>
          <w:color w:val="000000"/>
          <w:sz w:val="24"/>
          <w:szCs w:val="24"/>
          <w:shd w:val="clear" w:color="auto" w:fill="FFFFFF"/>
        </w:rPr>
        <w:t xml:space="preserve"> </w:t>
      </w:r>
      <w:r w:rsidR="00F318B8" w:rsidRPr="00654AF1">
        <w:rPr>
          <w:color w:val="000000"/>
          <w:sz w:val="24"/>
          <w:szCs w:val="24"/>
          <w:shd w:val="clear" w:color="auto" w:fill="FFFFFF"/>
        </w:rPr>
        <w:t xml:space="preserve">Часть </w:t>
      </w:r>
      <w:r w:rsidR="00F36F9B" w:rsidRPr="00654AF1">
        <w:rPr>
          <w:color w:val="000000"/>
          <w:sz w:val="24"/>
          <w:szCs w:val="24"/>
          <w:shd w:val="clear" w:color="auto" w:fill="FFFFFF"/>
        </w:rPr>
        <w:t>3 с</w:t>
      </w:r>
      <w:r w:rsidR="00894DF4" w:rsidRPr="00654AF1">
        <w:rPr>
          <w:color w:val="000000"/>
          <w:sz w:val="24"/>
          <w:szCs w:val="24"/>
          <w:shd w:val="clear" w:color="auto" w:fill="FFFFFF"/>
        </w:rPr>
        <w:t>тат</w:t>
      </w:r>
      <w:r w:rsidR="00F36F9B" w:rsidRPr="00654AF1">
        <w:rPr>
          <w:color w:val="000000"/>
          <w:sz w:val="24"/>
          <w:szCs w:val="24"/>
          <w:shd w:val="clear" w:color="auto" w:fill="FFFFFF"/>
        </w:rPr>
        <w:t>ьи</w:t>
      </w:r>
      <w:r w:rsidR="00894DF4" w:rsidRPr="00654AF1">
        <w:rPr>
          <w:color w:val="000000"/>
          <w:sz w:val="24"/>
          <w:szCs w:val="24"/>
          <w:shd w:val="clear" w:color="auto" w:fill="FFFFFF"/>
        </w:rPr>
        <w:t xml:space="preserve"> 30 Устава муниципального образования «Кунья» дополнить </w:t>
      </w:r>
      <w:r w:rsidR="00894DF4" w:rsidRPr="00654AF1">
        <w:rPr>
          <w:color w:val="000000"/>
          <w:sz w:val="24"/>
          <w:szCs w:val="24"/>
          <w:shd w:val="clear" w:color="auto" w:fill="FFFFFF"/>
        </w:rPr>
        <w:lastRenderedPageBreak/>
        <w:t>пунктом 14 следующего содержания:</w:t>
      </w:r>
    </w:p>
    <w:p w:rsidR="00894DF4" w:rsidRPr="00654AF1" w:rsidRDefault="00894DF4" w:rsidP="00D7790B">
      <w:pPr>
        <w:tabs>
          <w:tab w:val="left" w:pos="1638"/>
        </w:tabs>
        <w:ind w:firstLine="709"/>
        <w:jc w:val="both"/>
        <w:rPr>
          <w:color w:val="000000"/>
          <w:sz w:val="24"/>
          <w:szCs w:val="24"/>
          <w:shd w:val="clear" w:color="auto" w:fill="FFFFFF"/>
        </w:rPr>
      </w:pPr>
      <w:proofErr w:type="gramStart"/>
      <w:r w:rsidRPr="00654AF1">
        <w:rPr>
          <w:color w:val="000000"/>
          <w:sz w:val="24"/>
          <w:szCs w:val="24"/>
          <w:shd w:val="clear" w:color="auto" w:fill="FFFFFF"/>
        </w:rPr>
        <w:t>«14)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654AF1">
        <w:rPr>
          <w:color w:val="000000"/>
          <w:sz w:val="24"/>
          <w:szCs w:val="24"/>
          <w:shd w:val="clear" w:color="auto" w:fill="FFFFFF"/>
        </w:rPr>
        <w:t xml:space="preserve"> </w:t>
      </w:r>
      <w:proofErr w:type="gramStart"/>
      <w:r w:rsidRPr="00654AF1">
        <w:rPr>
          <w:color w:val="000000"/>
          <w:sz w:val="24"/>
          <w:szCs w:val="24"/>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654AF1">
        <w:rPr>
          <w:color w:val="000000"/>
          <w:sz w:val="24"/>
          <w:szCs w:val="24"/>
          <w:shd w:val="clear" w:color="auto" w:fill="FFFFFF"/>
        </w:rPr>
        <w:t xml:space="preserve"> пунктом.</w:t>
      </w:r>
    </w:p>
    <w:p w:rsidR="00F36F9B" w:rsidRPr="00654AF1" w:rsidRDefault="00190B94" w:rsidP="00D7790B">
      <w:pPr>
        <w:tabs>
          <w:tab w:val="left" w:pos="1638"/>
        </w:tabs>
        <w:ind w:firstLine="709"/>
        <w:jc w:val="both"/>
        <w:rPr>
          <w:color w:val="000000"/>
          <w:sz w:val="24"/>
          <w:szCs w:val="24"/>
          <w:shd w:val="clear" w:color="auto" w:fill="FFFFFF"/>
        </w:rPr>
      </w:pPr>
      <w:r w:rsidRPr="00654AF1">
        <w:rPr>
          <w:color w:val="000000"/>
          <w:sz w:val="24"/>
          <w:szCs w:val="24"/>
          <w:shd w:val="clear" w:color="auto" w:fill="FFFFFF"/>
        </w:rPr>
        <w:t>1.</w:t>
      </w:r>
      <w:r w:rsidR="00BC0FE7" w:rsidRPr="00654AF1">
        <w:rPr>
          <w:color w:val="000000"/>
          <w:sz w:val="24"/>
          <w:szCs w:val="24"/>
          <w:shd w:val="clear" w:color="auto" w:fill="FFFFFF"/>
        </w:rPr>
        <w:t>6</w:t>
      </w:r>
      <w:r w:rsidR="005A01D1" w:rsidRPr="00654AF1">
        <w:rPr>
          <w:color w:val="000000"/>
          <w:sz w:val="24"/>
          <w:szCs w:val="24"/>
          <w:shd w:val="clear" w:color="auto" w:fill="FFFFFF"/>
        </w:rPr>
        <w:t>.</w:t>
      </w:r>
      <w:r w:rsidR="00F36F9B" w:rsidRPr="00654AF1">
        <w:rPr>
          <w:color w:val="000000"/>
          <w:sz w:val="24"/>
          <w:szCs w:val="24"/>
          <w:shd w:val="clear" w:color="auto" w:fill="FFFFFF"/>
        </w:rPr>
        <w:t xml:space="preserve"> Пункт </w:t>
      </w:r>
      <w:r w:rsidR="002E74F2" w:rsidRPr="00654AF1">
        <w:rPr>
          <w:color w:val="000000"/>
          <w:sz w:val="24"/>
          <w:szCs w:val="24"/>
          <w:shd w:val="clear" w:color="auto" w:fill="FFFFFF"/>
        </w:rPr>
        <w:t>«</w:t>
      </w:r>
      <w:r w:rsidR="00F36F9B" w:rsidRPr="00654AF1">
        <w:rPr>
          <w:color w:val="000000"/>
          <w:sz w:val="24"/>
          <w:szCs w:val="24"/>
          <w:shd w:val="clear" w:color="auto" w:fill="FFFFFF"/>
        </w:rPr>
        <w:t>и</w:t>
      </w:r>
      <w:r w:rsidR="002E74F2" w:rsidRPr="00654AF1">
        <w:rPr>
          <w:color w:val="000000"/>
          <w:sz w:val="24"/>
          <w:szCs w:val="24"/>
          <w:shd w:val="clear" w:color="auto" w:fill="FFFFFF"/>
        </w:rPr>
        <w:t>»</w:t>
      </w:r>
      <w:r w:rsidR="00F36F9B" w:rsidRPr="00654AF1">
        <w:rPr>
          <w:color w:val="000000"/>
          <w:sz w:val="24"/>
          <w:szCs w:val="24"/>
          <w:shd w:val="clear" w:color="auto" w:fill="FFFFFF"/>
        </w:rPr>
        <w:t xml:space="preserve"> </w:t>
      </w:r>
      <w:r w:rsidR="002E74F2" w:rsidRPr="00654AF1">
        <w:rPr>
          <w:color w:val="000000"/>
          <w:sz w:val="24"/>
          <w:szCs w:val="24"/>
          <w:shd w:val="clear" w:color="auto" w:fill="FFFFFF"/>
        </w:rPr>
        <w:t>части</w:t>
      </w:r>
      <w:r w:rsidR="00F36F9B" w:rsidRPr="00654AF1">
        <w:rPr>
          <w:color w:val="000000"/>
          <w:sz w:val="24"/>
          <w:szCs w:val="24"/>
          <w:shd w:val="clear" w:color="auto" w:fill="FFFFFF"/>
        </w:rPr>
        <w:t xml:space="preserve"> 3.1 статьи 30 Устава муниципального образования «Кунья» </w:t>
      </w:r>
      <w:r w:rsidR="00417A4C" w:rsidRPr="00654AF1">
        <w:rPr>
          <w:color w:val="000000"/>
          <w:sz w:val="24"/>
          <w:szCs w:val="24"/>
          <w:shd w:val="clear" w:color="auto" w:fill="FFFFFF"/>
        </w:rPr>
        <w:t>изложить</w:t>
      </w:r>
      <w:r w:rsidR="00F36F9B" w:rsidRPr="00654AF1">
        <w:rPr>
          <w:color w:val="000000"/>
          <w:sz w:val="24"/>
          <w:szCs w:val="24"/>
          <w:shd w:val="clear" w:color="auto" w:fill="FFFFFF"/>
        </w:rPr>
        <w:t xml:space="preserve"> в новой редакции:</w:t>
      </w:r>
    </w:p>
    <w:p w:rsidR="00F36F9B" w:rsidRPr="00654AF1" w:rsidRDefault="00F36F9B" w:rsidP="00D7790B">
      <w:pPr>
        <w:tabs>
          <w:tab w:val="left" w:pos="1638"/>
        </w:tabs>
        <w:ind w:firstLine="709"/>
        <w:jc w:val="both"/>
        <w:rPr>
          <w:color w:val="000000"/>
          <w:sz w:val="24"/>
          <w:szCs w:val="24"/>
          <w:shd w:val="clear" w:color="auto" w:fill="FFFFFF"/>
        </w:rPr>
      </w:pPr>
      <w:proofErr w:type="gramStart"/>
      <w:r w:rsidRPr="00654AF1">
        <w:rPr>
          <w:color w:val="000000"/>
          <w:sz w:val="24"/>
          <w:szCs w:val="24"/>
          <w:shd w:val="clear" w:color="auto" w:fill="FFFFFF"/>
        </w:rPr>
        <w:t>«и)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54AF1">
        <w:rPr>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6F9B" w:rsidRPr="00654AF1" w:rsidRDefault="00F36F9B" w:rsidP="00D7790B">
      <w:pPr>
        <w:tabs>
          <w:tab w:val="left" w:pos="1638"/>
        </w:tabs>
        <w:ind w:firstLine="709"/>
        <w:jc w:val="both"/>
        <w:rPr>
          <w:sz w:val="24"/>
          <w:szCs w:val="24"/>
        </w:rPr>
      </w:pPr>
      <w:r w:rsidRPr="00654AF1">
        <w:rPr>
          <w:color w:val="000000"/>
          <w:sz w:val="24"/>
          <w:szCs w:val="24"/>
          <w:shd w:val="clear" w:color="auto" w:fill="FFFFFF"/>
        </w:rPr>
        <w:t>1.</w:t>
      </w:r>
      <w:r w:rsidR="00BC0FE7" w:rsidRPr="00654AF1">
        <w:rPr>
          <w:color w:val="000000"/>
          <w:sz w:val="24"/>
          <w:szCs w:val="24"/>
          <w:shd w:val="clear" w:color="auto" w:fill="FFFFFF"/>
        </w:rPr>
        <w:t>7.</w:t>
      </w:r>
      <w:r w:rsidRPr="00654AF1">
        <w:rPr>
          <w:color w:val="000000"/>
          <w:sz w:val="24"/>
          <w:szCs w:val="24"/>
          <w:shd w:val="clear" w:color="auto" w:fill="FFFFFF"/>
        </w:rPr>
        <w:t xml:space="preserve"> </w:t>
      </w:r>
      <w:r w:rsidR="00DD1A05" w:rsidRPr="00654AF1">
        <w:rPr>
          <w:color w:val="000000"/>
          <w:sz w:val="24"/>
          <w:szCs w:val="24"/>
          <w:shd w:val="clear" w:color="auto" w:fill="FFFFFF"/>
        </w:rPr>
        <w:t>Часть</w:t>
      </w:r>
      <w:r w:rsidRPr="00654AF1">
        <w:rPr>
          <w:color w:val="000000"/>
          <w:sz w:val="24"/>
          <w:szCs w:val="24"/>
          <w:shd w:val="clear" w:color="auto" w:fill="FFFFFF"/>
        </w:rPr>
        <w:t xml:space="preserve"> 2 статьи 31 Устава муниципального образования «Кунья»</w:t>
      </w:r>
      <w:r w:rsidR="004A45FF" w:rsidRPr="00654AF1">
        <w:rPr>
          <w:color w:val="000000"/>
          <w:sz w:val="24"/>
          <w:szCs w:val="24"/>
          <w:shd w:val="clear" w:color="auto" w:fill="FFFFFF"/>
        </w:rPr>
        <w:t xml:space="preserve"> </w:t>
      </w:r>
      <w:r w:rsidR="00DD1A05" w:rsidRPr="00654AF1">
        <w:rPr>
          <w:color w:val="000000"/>
          <w:sz w:val="24"/>
          <w:szCs w:val="24"/>
          <w:shd w:val="clear" w:color="auto" w:fill="FFFFFF"/>
        </w:rPr>
        <w:t>изложить</w:t>
      </w:r>
      <w:r w:rsidR="004A45FF" w:rsidRPr="00654AF1">
        <w:rPr>
          <w:color w:val="000000"/>
          <w:sz w:val="24"/>
          <w:szCs w:val="24"/>
          <w:shd w:val="clear" w:color="auto" w:fill="FFFFFF"/>
        </w:rPr>
        <w:t xml:space="preserve"> в новой редакции:</w:t>
      </w:r>
    </w:p>
    <w:p w:rsidR="004A45FF" w:rsidRPr="00654AF1" w:rsidRDefault="004A45FF" w:rsidP="004A45FF">
      <w:pPr>
        <w:pStyle w:val="a8"/>
        <w:ind w:firstLine="540"/>
        <w:jc w:val="both"/>
        <w:rPr>
          <w:rFonts w:ascii="Times New Roman" w:hAnsi="Times New Roman" w:cs="Times New Roman"/>
          <w:sz w:val="24"/>
          <w:szCs w:val="24"/>
        </w:rPr>
      </w:pPr>
      <w:r w:rsidRPr="00654AF1">
        <w:rPr>
          <w:rFonts w:ascii="Times New Roman" w:hAnsi="Times New Roman" w:cs="Times New Roman"/>
          <w:sz w:val="24"/>
          <w:szCs w:val="24"/>
        </w:rPr>
        <w:t>«2.</w:t>
      </w:r>
      <w:r w:rsidR="00DD1A05" w:rsidRPr="00654AF1">
        <w:rPr>
          <w:rFonts w:ascii="Times New Roman" w:hAnsi="Times New Roman" w:cs="Times New Roman"/>
          <w:sz w:val="24"/>
          <w:szCs w:val="24"/>
        </w:rPr>
        <w:t xml:space="preserve"> </w:t>
      </w:r>
      <w:r w:rsidRPr="00654AF1">
        <w:rPr>
          <w:rFonts w:ascii="Times New Roman" w:hAnsi="Times New Roman" w:cs="Times New Roman"/>
          <w:sz w:val="24"/>
          <w:szCs w:val="24"/>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DD1A05" w:rsidRPr="00654AF1" w:rsidRDefault="00DD1A05" w:rsidP="00DD1A05">
      <w:pPr>
        <w:suppressAutoHyphens/>
        <w:autoSpaceDN/>
        <w:ind w:firstLine="540"/>
        <w:jc w:val="both"/>
        <w:rPr>
          <w:color w:val="000000"/>
          <w:sz w:val="24"/>
          <w:szCs w:val="24"/>
          <w:lang w:eastAsia="zh-CN"/>
        </w:rPr>
      </w:pPr>
      <w:r w:rsidRPr="00654AF1">
        <w:rPr>
          <w:color w:val="000000"/>
          <w:sz w:val="24"/>
          <w:szCs w:val="24"/>
          <w:lang w:eastAsia="zh-CN"/>
        </w:rPr>
        <w:t xml:space="preserve">Муниципальные правовые акты Собрания депутатов поселения о налогах и сборах вступают в силу в соответствии с Налоговым </w:t>
      </w:r>
      <w:hyperlink r:id="rId6" w:history="1">
        <w:r w:rsidRPr="00654AF1">
          <w:rPr>
            <w:color w:val="000000"/>
            <w:sz w:val="24"/>
            <w:szCs w:val="24"/>
            <w:lang w:eastAsia="zh-CN"/>
          </w:rPr>
          <w:t>кодексом</w:t>
        </w:r>
      </w:hyperlink>
      <w:r w:rsidRPr="00654AF1">
        <w:rPr>
          <w:color w:val="000000"/>
          <w:sz w:val="24"/>
          <w:szCs w:val="24"/>
          <w:lang w:eastAsia="zh-CN"/>
        </w:rPr>
        <w:t xml:space="preserve"> Российской Федерации.</w:t>
      </w:r>
    </w:p>
    <w:p w:rsidR="004A45FF" w:rsidRPr="00654AF1" w:rsidRDefault="00DD1A05" w:rsidP="00DD1A05">
      <w:pPr>
        <w:pStyle w:val="a8"/>
        <w:ind w:firstLine="540"/>
        <w:jc w:val="both"/>
        <w:rPr>
          <w:rFonts w:ascii="Times New Roman" w:hAnsi="Times New Roman" w:cs="Times New Roman"/>
          <w:sz w:val="24"/>
          <w:szCs w:val="24"/>
        </w:rPr>
      </w:pPr>
      <w:r w:rsidRPr="00654AF1">
        <w:rPr>
          <w:rFonts w:ascii="Times New Roman" w:eastAsia="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C7FEE" w:rsidRPr="00654AF1">
        <w:rPr>
          <w:rFonts w:ascii="Times New Roman" w:eastAsia="Calibri" w:hAnsi="Times New Roman" w:cs="Times New Roman"/>
          <w:sz w:val="24"/>
          <w:szCs w:val="24"/>
          <w:lang w:eastAsia="en-US"/>
        </w:rPr>
        <w:t>городское</w:t>
      </w:r>
      <w:r w:rsidRPr="00654AF1">
        <w:rPr>
          <w:rFonts w:ascii="Times New Roman" w:eastAsia="Calibri" w:hAnsi="Times New Roman" w:cs="Times New Roman"/>
          <w:sz w:val="24"/>
          <w:szCs w:val="24"/>
          <w:lang w:eastAsia="en-US"/>
        </w:rPr>
        <w:t xml:space="preserve"> поселение</w:t>
      </w:r>
      <w:r w:rsidRPr="00654AF1">
        <w:rPr>
          <w:rFonts w:ascii="Times New Roman" w:eastAsia="Times New Roman" w:hAnsi="Times New Roman" w:cs="Times New Roman"/>
          <w:sz w:val="24"/>
          <w:szCs w:val="24"/>
        </w:rPr>
        <w:t>, а также соглашения, заключаемые между органами местного самоуправления, вступают в сил</w:t>
      </w:r>
      <w:bookmarkStart w:id="0" w:name="_GoBack"/>
      <w:bookmarkEnd w:id="0"/>
      <w:r w:rsidRPr="00654AF1">
        <w:rPr>
          <w:rFonts w:ascii="Times New Roman" w:eastAsia="Times New Roman" w:hAnsi="Times New Roman" w:cs="Times New Roman"/>
          <w:sz w:val="24"/>
          <w:szCs w:val="24"/>
        </w:rPr>
        <w:t>у после их официального о</w:t>
      </w:r>
      <w:r w:rsidR="009F2B77" w:rsidRPr="00654AF1">
        <w:rPr>
          <w:rFonts w:ascii="Times New Roman" w:eastAsia="Times New Roman" w:hAnsi="Times New Roman" w:cs="Times New Roman"/>
          <w:sz w:val="24"/>
          <w:szCs w:val="24"/>
        </w:rPr>
        <w:t>публикования</w:t>
      </w:r>
      <w:r w:rsidRPr="00654AF1">
        <w:rPr>
          <w:rFonts w:ascii="Times New Roman" w:eastAsia="Times New Roman" w:hAnsi="Times New Roman" w:cs="Times New Roman"/>
          <w:sz w:val="24"/>
          <w:szCs w:val="24"/>
        </w:rPr>
        <w:t>.</w:t>
      </w:r>
    </w:p>
    <w:p w:rsidR="004A45FF" w:rsidRPr="00654AF1" w:rsidRDefault="004A45FF" w:rsidP="004A45FF">
      <w:pPr>
        <w:pStyle w:val="a8"/>
        <w:ind w:firstLine="540"/>
        <w:jc w:val="both"/>
        <w:rPr>
          <w:rFonts w:ascii="Times New Roman" w:hAnsi="Times New Roman" w:cs="Times New Roman"/>
          <w:sz w:val="24"/>
          <w:szCs w:val="24"/>
          <w:lang w:eastAsia="ar-SA"/>
        </w:rPr>
      </w:pPr>
      <w:proofErr w:type="gramStart"/>
      <w:r w:rsidRPr="00654AF1">
        <w:rPr>
          <w:rFonts w:ascii="Times New Roman" w:hAnsi="Times New Roman" w:cs="Times New Roman"/>
          <w:sz w:val="24"/>
          <w:szCs w:val="24"/>
        </w:rPr>
        <w:t>Официальным опубликованием муниципального правового акта</w:t>
      </w:r>
      <w:r w:rsidRPr="00654AF1">
        <w:rPr>
          <w:rFonts w:ascii="Times New Roman" w:hAnsi="Times New Roman" w:cs="Times New Roman"/>
          <w:sz w:val="24"/>
          <w:szCs w:val="24"/>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654AF1">
        <w:rPr>
          <w:rFonts w:ascii="Times New Roman" w:hAnsi="Times New Roman" w:cs="Times New Roman"/>
          <w:sz w:val="24"/>
          <w:szCs w:val="24"/>
          <w:lang w:eastAsia="ar-SA"/>
        </w:rPr>
        <w:t>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w:t>
      </w:r>
      <w:proofErr w:type="gramEnd"/>
      <w:r w:rsidRPr="00654AF1">
        <w:rPr>
          <w:rFonts w:ascii="Times New Roman" w:hAnsi="Times New Roman" w:cs="Times New Roman"/>
          <w:sz w:val="24"/>
          <w:szCs w:val="24"/>
          <w:lang w:eastAsia="ar-SA"/>
        </w:rPr>
        <w:t xml:space="preserve"> </w:t>
      </w:r>
      <w:proofErr w:type="gramStart"/>
      <w:r w:rsidRPr="00654AF1">
        <w:rPr>
          <w:rFonts w:ascii="Times New Roman" w:hAnsi="Times New Roman" w:cs="Times New Roman"/>
          <w:sz w:val="24"/>
          <w:szCs w:val="24"/>
          <w:lang w:eastAsia="ar-SA"/>
        </w:rPr>
        <w:t>Эл N ФС77-64824 от 02.02.2016).</w:t>
      </w:r>
      <w:proofErr w:type="gramEnd"/>
    </w:p>
    <w:p w:rsidR="004A45FF" w:rsidRPr="00654AF1" w:rsidRDefault="004A45FF" w:rsidP="004A45FF">
      <w:pPr>
        <w:pStyle w:val="a8"/>
        <w:ind w:firstLine="540"/>
        <w:jc w:val="both"/>
        <w:rPr>
          <w:rFonts w:ascii="Times New Roman" w:hAnsi="Times New Roman" w:cs="Times New Roman"/>
          <w:sz w:val="24"/>
          <w:szCs w:val="24"/>
          <w:lang w:eastAsia="ar-SA"/>
        </w:rPr>
      </w:pPr>
      <w:r w:rsidRPr="00654AF1">
        <w:rPr>
          <w:rFonts w:ascii="Times New Roman" w:hAnsi="Times New Roman" w:cs="Times New Roman"/>
          <w:sz w:val="24"/>
          <w:szCs w:val="24"/>
        </w:rPr>
        <w:t xml:space="preserve">В качестве дополнительного источника официального опубликования Устава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решений Собрания депутатов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о внесении изменений и дополнений в Устав </w:t>
      </w:r>
      <w:r w:rsidR="007E7420" w:rsidRPr="00654AF1">
        <w:rPr>
          <w:rFonts w:ascii="Times New Roman" w:hAnsi="Times New Roman" w:cs="Times New Roman"/>
          <w:sz w:val="24"/>
          <w:szCs w:val="24"/>
        </w:rPr>
        <w:t>городского</w:t>
      </w:r>
      <w:r w:rsidRPr="00654AF1">
        <w:rPr>
          <w:rFonts w:ascii="Times New Roman" w:hAnsi="Times New Roman" w:cs="Times New Roman"/>
          <w:sz w:val="24"/>
          <w:szCs w:val="24"/>
        </w:rPr>
        <w:t xml:space="preserve"> поселения органы местного самоуправления вправе также использовать сетевое издание - </w:t>
      </w:r>
      <w:r w:rsidRPr="00654AF1">
        <w:rPr>
          <w:rFonts w:ascii="Times New Roman" w:hAnsi="Times New Roman" w:cs="Times New Roman"/>
          <w:sz w:val="24"/>
          <w:szCs w:val="24"/>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654AF1">
        <w:rPr>
          <w:rFonts w:ascii="Times New Roman" w:hAnsi="Times New Roman" w:cs="Times New Roman"/>
          <w:sz w:val="24"/>
          <w:szCs w:val="24"/>
          <w:lang w:eastAsia="ar-SA"/>
        </w:rPr>
        <w:t>.р</w:t>
      </w:r>
      <w:proofErr w:type="gramEnd"/>
      <w:r w:rsidRPr="00654AF1">
        <w:rPr>
          <w:rFonts w:ascii="Times New Roman" w:hAnsi="Times New Roman" w:cs="Times New Roman"/>
          <w:sz w:val="24"/>
          <w:szCs w:val="24"/>
          <w:lang w:eastAsia="ar-SA"/>
        </w:rPr>
        <w:t xml:space="preserve">ф, </w:t>
      </w:r>
      <w:r w:rsidRPr="00654AF1">
        <w:rPr>
          <w:rFonts w:ascii="Times New Roman" w:hAnsi="Times New Roman" w:cs="Times New Roman"/>
          <w:sz w:val="24"/>
          <w:szCs w:val="24"/>
          <w:lang w:eastAsia="ar-SA"/>
        </w:rPr>
        <w:lastRenderedPageBreak/>
        <w:t xml:space="preserve">свидетельство о регистрации средства массовой информации: </w:t>
      </w:r>
      <w:proofErr w:type="gramStart"/>
      <w:r w:rsidRPr="00654AF1">
        <w:rPr>
          <w:rFonts w:ascii="Times New Roman" w:hAnsi="Times New Roman" w:cs="Times New Roman"/>
          <w:sz w:val="24"/>
          <w:szCs w:val="24"/>
          <w:lang w:eastAsia="ar-SA"/>
        </w:rPr>
        <w:t>Эл N ФС77-72471 от 05.03.2018).</w:t>
      </w:r>
      <w:proofErr w:type="gramEnd"/>
    </w:p>
    <w:p w:rsidR="004A45FF" w:rsidRPr="00654AF1" w:rsidRDefault="004A45FF" w:rsidP="004A45FF">
      <w:pPr>
        <w:pStyle w:val="a8"/>
        <w:ind w:firstLine="540"/>
        <w:jc w:val="both"/>
        <w:rPr>
          <w:rFonts w:ascii="Times New Roman" w:hAnsi="Times New Roman" w:cs="Times New Roman"/>
          <w:sz w:val="24"/>
          <w:szCs w:val="24"/>
          <w:shd w:val="clear" w:color="auto" w:fill="FFFFFF"/>
          <w:lang w:eastAsia="ar-SA"/>
        </w:rPr>
      </w:pPr>
      <w:r w:rsidRPr="00654AF1">
        <w:rPr>
          <w:rFonts w:ascii="Times New Roman" w:hAnsi="Times New Roman" w:cs="Times New Roman"/>
          <w:sz w:val="24"/>
          <w:szCs w:val="24"/>
          <w:shd w:val="clear" w:color="auto" w:fill="FFFFFF"/>
          <w:lang w:eastAsia="ar-SA"/>
        </w:rPr>
        <w:t xml:space="preserve">Дополнительными источниками обнародования муниципальных правовых актов, </w:t>
      </w:r>
      <w:r w:rsidRPr="00654AF1">
        <w:rPr>
          <w:rFonts w:ascii="Times New Roman" w:hAnsi="Times New Roman" w:cs="Times New Roman"/>
          <w:sz w:val="24"/>
          <w:szCs w:val="24"/>
          <w:shd w:val="clear" w:color="auto" w:fill="FFFFFF"/>
        </w:rPr>
        <w:t>в том числе соглашений, заключенных между органами местного самоуправления,</w:t>
      </w:r>
      <w:r w:rsidRPr="00654AF1">
        <w:rPr>
          <w:rFonts w:ascii="Times New Roman" w:hAnsi="Times New Roman" w:cs="Times New Roman"/>
          <w:sz w:val="24"/>
          <w:szCs w:val="24"/>
          <w:shd w:val="clear" w:color="auto" w:fill="FFFFFF"/>
          <w:lang w:eastAsia="ar-SA"/>
        </w:rPr>
        <w:t xml:space="preserve"> являются:</w:t>
      </w:r>
    </w:p>
    <w:p w:rsidR="004A45FF" w:rsidRPr="00654AF1" w:rsidRDefault="004A45FF" w:rsidP="004A45FF">
      <w:pPr>
        <w:pStyle w:val="a8"/>
        <w:ind w:firstLine="540"/>
        <w:jc w:val="both"/>
        <w:rPr>
          <w:rFonts w:ascii="Times New Roman" w:hAnsi="Times New Roman" w:cs="Times New Roman"/>
          <w:b/>
          <w:i/>
          <w:sz w:val="24"/>
          <w:szCs w:val="24"/>
        </w:rPr>
      </w:pPr>
      <w:proofErr w:type="gramStart"/>
      <w:r w:rsidRPr="00654AF1">
        <w:rPr>
          <w:rFonts w:ascii="Times New Roman" w:hAnsi="Times New Roman" w:cs="Times New Roman"/>
          <w:sz w:val="24"/>
          <w:szCs w:val="24"/>
          <w:shd w:val="clear" w:color="auto" w:fill="FFFFFF"/>
          <w:lang w:eastAsia="ar-SA"/>
        </w:rPr>
        <w:t xml:space="preserve">- </w:t>
      </w:r>
      <w:r w:rsidRPr="00654AF1">
        <w:rPr>
          <w:rFonts w:ascii="Times New Roman" w:hAnsi="Times New Roman" w:cs="Times New Roman"/>
          <w:sz w:val="24"/>
          <w:szCs w:val="24"/>
        </w:rPr>
        <w:t xml:space="preserve">размещение </w:t>
      </w:r>
      <w:r w:rsidRPr="00654AF1">
        <w:rPr>
          <w:rFonts w:ascii="Times New Roman" w:hAnsi="Times New Roman" w:cs="Times New Roman"/>
          <w:sz w:val="24"/>
          <w:szCs w:val="24"/>
          <w:shd w:val="clear" w:color="auto" w:fill="FFFFFF"/>
          <w:lang w:eastAsia="ar-SA"/>
        </w:rPr>
        <w:t>муниципальных правовых актов</w:t>
      </w:r>
      <w:r w:rsidRPr="00654AF1">
        <w:rPr>
          <w:rFonts w:ascii="Times New Roman" w:hAnsi="Times New Roman" w:cs="Times New Roman"/>
          <w:sz w:val="24"/>
          <w:szCs w:val="24"/>
        </w:rPr>
        <w:t xml:space="preserve"> </w:t>
      </w:r>
      <w:r w:rsidRPr="00654AF1">
        <w:rPr>
          <w:rFonts w:ascii="Times New Roman" w:hAnsi="Times New Roman" w:cs="Times New Roman"/>
          <w:sz w:val="24"/>
          <w:szCs w:val="24"/>
          <w:shd w:val="clear" w:color="auto" w:fill="FFFFFF"/>
        </w:rPr>
        <w:t>в местах, доступных для неограниченного круга лиц</w:t>
      </w:r>
      <w:r w:rsidRPr="00654AF1">
        <w:rPr>
          <w:rFonts w:ascii="Times New Roman" w:hAnsi="Times New Roman" w:cs="Times New Roman"/>
          <w:sz w:val="24"/>
          <w:szCs w:val="24"/>
        </w:rPr>
        <w:t>: здание Администрации городского поселения «Кунья» (ул. Дзержинского д. 5, рп.</w:t>
      </w:r>
      <w:proofErr w:type="gramEnd"/>
      <w:r w:rsidRPr="00654AF1">
        <w:rPr>
          <w:rFonts w:ascii="Times New Roman" w:hAnsi="Times New Roman" w:cs="Times New Roman"/>
          <w:sz w:val="24"/>
          <w:szCs w:val="24"/>
        </w:rPr>
        <w:t xml:space="preserve"> </w:t>
      </w:r>
      <w:proofErr w:type="gramStart"/>
      <w:r w:rsidRPr="00654AF1">
        <w:rPr>
          <w:rFonts w:ascii="Times New Roman" w:hAnsi="Times New Roman" w:cs="Times New Roman"/>
          <w:sz w:val="24"/>
          <w:szCs w:val="24"/>
        </w:rPr>
        <w:t>Кунья);</w:t>
      </w:r>
      <w:proofErr w:type="gramEnd"/>
    </w:p>
    <w:p w:rsidR="004A45FF" w:rsidRPr="00654AF1" w:rsidRDefault="004A45FF" w:rsidP="007E7420">
      <w:pPr>
        <w:widowControl/>
        <w:autoSpaceDE/>
        <w:autoSpaceDN/>
        <w:ind w:firstLine="540"/>
        <w:jc w:val="both"/>
        <w:rPr>
          <w:color w:val="272727"/>
          <w:sz w:val="24"/>
          <w:szCs w:val="24"/>
          <w:u w:val="single"/>
          <w:shd w:val="clear" w:color="auto" w:fill="FFFFFF"/>
        </w:rPr>
      </w:pPr>
      <w:r w:rsidRPr="00654AF1">
        <w:rPr>
          <w:sz w:val="24"/>
          <w:szCs w:val="24"/>
          <w:shd w:val="clear" w:color="auto" w:fill="FFFFFF"/>
          <w:lang w:eastAsia="ar-SA"/>
        </w:rPr>
        <w:t xml:space="preserve">- </w:t>
      </w:r>
      <w:r w:rsidRPr="00654AF1">
        <w:rPr>
          <w:sz w:val="24"/>
          <w:szCs w:val="24"/>
        </w:rPr>
        <w:t xml:space="preserve">размещение </w:t>
      </w:r>
      <w:r w:rsidRPr="00654AF1">
        <w:rPr>
          <w:sz w:val="24"/>
          <w:szCs w:val="24"/>
          <w:shd w:val="clear" w:color="auto" w:fill="FFFFFF"/>
          <w:lang w:eastAsia="ar-SA"/>
        </w:rPr>
        <w:t>муниципальных правовых актов</w:t>
      </w:r>
      <w:r w:rsidRPr="00654AF1">
        <w:rPr>
          <w:sz w:val="24"/>
          <w:szCs w:val="24"/>
        </w:rPr>
        <w:t xml:space="preserve"> на официальном сайте Администрации городского поселения «Кунья» в информационно-телекоммуникационной сети «Интернет» </w:t>
      </w:r>
      <w:r w:rsidR="00EB7E45" w:rsidRPr="00654AF1">
        <w:rPr>
          <w:color w:val="272727"/>
          <w:sz w:val="24"/>
          <w:szCs w:val="24"/>
          <w:u w:val="single"/>
          <w:shd w:val="clear" w:color="auto" w:fill="FFFFFF"/>
        </w:rPr>
        <w:t>https://kunya-pos</w:t>
      </w:r>
      <w:r w:rsidR="005E18A5" w:rsidRPr="00654AF1">
        <w:rPr>
          <w:color w:val="272727"/>
          <w:sz w:val="24"/>
          <w:szCs w:val="24"/>
          <w:u w:val="single"/>
          <w:shd w:val="clear" w:color="auto" w:fill="FFFFFF"/>
        </w:rPr>
        <w:t>-</w:t>
      </w:r>
      <w:r w:rsidRPr="00654AF1">
        <w:rPr>
          <w:color w:val="272727"/>
          <w:sz w:val="24"/>
          <w:szCs w:val="24"/>
          <w:u w:val="single"/>
          <w:shd w:val="clear" w:color="auto" w:fill="FFFFFF"/>
        </w:rPr>
        <w:t>r58.gosweb.gosuslugi.ru</w:t>
      </w:r>
      <w:r w:rsidR="00EB7E45" w:rsidRPr="00654AF1">
        <w:rPr>
          <w:color w:val="272727"/>
          <w:sz w:val="24"/>
          <w:szCs w:val="24"/>
          <w:u w:val="single"/>
          <w:shd w:val="clear" w:color="auto" w:fill="FFFFFF"/>
        </w:rPr>
        <w:t>».</w:t>
      </w:r>
    </w:p>
    <w:p w:rsidR="00190B94" w:rsidRPr="00654AF1" w:rsidRDefault="00190B94" w:rsidP="00190B94">
      <w:pPr>
        <w:tabs>
          <w:tab w:val="left" w:pos="1181"/>
        </w:tabs>
        <w:ind w:firstLine="709"/>
        <w:jc w:val="both"/>
        <w:rPr>
          <w:sz w:val="24"/>
          <w:szCs w:val="24"/>
        </w:rPr>
      </w:pPr>
      <w:r w:rsidRPr="00654AF1">
        <w:rPr>
          <w:sz w:val="24"/>
          <w:szCs w:val="24"/>
        </w:rPr>
        <w:t>2.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190B94" w:rsidRPr="00654AF1" w:rsidRDefault="00190B94" w:rsidP="00190B94">
      <w:pPr>
        <w:tabs>
          <w:tab w:val="left" w:pos="1181"/>
        </w:tabs>
        <w:ind w:firstLine="709"/>
        <w:jc w:val="both"/>
        <w:rPr>
          <w:sz w:val="24"/>
          <w:szCs w:val="24"/>
        </w:rPr>
      </w:pPr>
      <w:r w:rsidRPr="00654AF1">
        <w:rPr>
          <w:sz w:val="24"/>
          <w:szCs w:val="24"/>
        </w:rPr>
        <w:t xml:space="preserve">3. После государственной регистрации опубликовать настоящее решение в </w:t>
      </w:r>
      <w:r w:rsidR="00DD1A05" w:rsidRPr="00654AF1">
        <w:rPr>
          <w:sz w:val="24"/>
          <w:szCs w:val="24"/>
        </w:rPr>
        <w:t xml:space="preserve">газете </w:t>
      </w:r>
      <w:r w:rsidR="001F45C0" w:rsidRPr="00654AF1">
        <w:rPr>
          <w:sz w:val="24"/>
          <w:szCs w:val="24"/>
        </w:rPr>
        <w:t xml:space="preserve">«Пламя» в </w:t>
      </w:r>
      <w:r w:rsidRPr="00654AF1">
        <w:rPr>
          <w:sz w:val="24"/>
          <w:szCs w:val="24"/>
        </w:rPr>
        <w:t>соответствии с Уставом муниципального образования «Кунья».</w:t>
      </w:r>
    </w:p>
    <w:p w:rsidR="00190B94" w:rsidRPr="00654AF1" w:rsidRDefault="00190B94" w:rsidP="00190B94">
      <w:pPr>
        <w:ind w:firstLine="709"/>
        <w:jc w:val="both"/>
        <w:rPr>
          <w:sz w:val="24"/>
          <w:szCs w:val="24"/>
          <w:lang w:eastAsia="ru-RU"/>
        </w:rPr>
      </w:pPr>
      <w:r w:rsidRPr="00654AF1">
        <w:rPr>
          <w:sz w:val="24"/>
          <w:szCs w:val="24"/>
        </w:rPr>
        <w:t xml:space="preserve">4. </w:t>
      </w:r>
      <w:r w:rsidRPr="00654AF1">
        <w:rPr>
          <w:sz w:val="24"/>
          <w:szCs w:val="24"/>
          <w:lang w:eastAsia="ru-RU"/>
        </w:rPr>
        <w:t>Настоящее решение вступает в силу со дня его официального опубликования после государственной регистрации.</w:t>
      </w:r>
    </w:p>
    <w:p w:rsidR="00190B94" w:rsidRPr="00654AF1" w:rsidRDefault="00190B94" w:rsidP="00EB7E45">
      <w:pPr>
        <w:widowControl/>
        <w:autoSpaceDE/>
        <w:autoSpaceDN/>
        <w:ind w:firstLine="540"/>
        <w:rPr>
          <w:color w:val="272727"/>
          <w:sz w:val="24"/>
          <w:szCs w:val="24"/>
          <w:u w:val="single"/>
          <w:shd w:val="clear" w:color="auto" w:fill="FFFFFF"/>
        </w:rPr>
      </w:pPr>
    </w:p>
    <w:p w:rsidR="00367D35" w:rsidRPr="00654AF1" w:rsidRDefault="00367D35" w:rsidP="00EB7E45">
      <w:pPr>
        <w:widowControl/>
        <w:autoSpaceDE/>
        <w:autoSpaceDN/>
        <w:ind w:firstLine="540"/>
        <w:rPr>
          <w:color w:val="272727"/>
          <w:sz w:val="24"/>
          <w:szCs w:val="24"/>
          <w:u w:val="single"/>
          <w:shd w:val="clear" w:color="auto" w:fill="FFFFFF"/>
        </w:rPr>
      </w:pPr>
    </w:p>
    <w:p w:rsidR="00367D35" w:rsidRPr="00654AF1" w:rsidRDefault="00367D35" w:rsidP="00EB7E45">
      <w:pPr>
        <w:widowControl/>
        <w:autoSpaceDE/>
        <w:autoSpaceDN/>
        <w:ind w:firstLine="540"/>
        <w:rPr>
          <w:color w:val="272727"/>
          <w:sz w:val="24"/>
          <w:szCs w:val="24"/>
          <w:u w:val="single"/>
          <w:shd w:val="clear" w:color="auto" w:fill="FFFFFF"/>
        </w:rPr>
      </w:pPr>
    </w:p>
    <w:p w:rsidR="007022B5" w:rsidRPr="00190B94" w:rsidRDefault="00367D35" w:rsidP="00371B65">
      <w:pPr>
        <w:widowControl/>
        <w:autoSpaceDE/>
        <w:autoSpaceDN/>
        <w:rPr>
          <w:sz w:val="24"/>
          <w:szCs w:val="24"/>
        </w:rPr>
      </w:pPr>
      <w:r w:rsidRPr="00654AF1">
        <w:rPr>
          <w:sz w:val="24"/>
          <w:szCs w:val="24"/>
          <w:shd w:val="clear" w:color="auto" w:fill="FFFFFF"/>
        </w:rPr>
        <w:t>Глава городского поселения «Кунья»</w:t>
      </w:r>
      <w:r w:rsidRPr="00654AF1">
        <w:rPr>
          <w:sz w:val="24"/>
          <w:szCs w:val="24"/>
          <w:shd w:val="clear" w:color="auto" w:fill="FFFFFF"/>
        </w:rPr>
        <w:tab/>
      </w:r>
      <w:r w:rsidRPr="00654AF1">
        <w:rPr>
          <w:sz w:val="24"/>
          <w:szCs w:val="24"/>
          <w:shd w:val="clear" w:color="auto" w:fill="FFFFFF"/>
        </w:rPr>
        <w:tab/>
      </w:r>
      <w:r w:rsidR="00190B94" w:rsidRPr="00654AF1">
        <w:rPr>
          <w:sz w:val="24"/>
          <w:szCs w:val="24"/>
          <w:shd w:val="clear" w:color="auto" w:fill="FFFFFF"/>
        </w:rPr>
        <w:tab/>
      </w:r>
      <w:r w:rsidRPr="00654AF1">
        <w:rPr>
          <w:sz w:val="24"/>
          <w:szCs w:val="24"/>
          <w:shd w:val="clear" w:color="auto" w:fill="FFFFFF"/>
        </w:rPr>
        <w:tab/>
      </w:r>
      <w:r w:rsidR="00371B65" w:rsidRPr="00654AF1">
        <w:rPr>
          <w:sz w:val="24"/>
          <w:szCs w:val="24"/>
          <w:shd w:val="clear" w:color="auto" w:fill="FFFFFF"/>
        </w:rPr>
        <w:tab/>
      </w:r>
      <w:r w:rsidRPr="00654AF1">
        <w:rPr>
          <w:sz w:val="24"/>
          <w:szCs w:val="24"/>
          <w:shd w:val="clear" w:color="auto" w:fill="FFFFFF"/>
        </w:rPr>
        <w:t>В.Н.</w:t>
      </w:r>
      <w:r w:rsidR="00371B65" w:rsidRPr="00654AF1">
        <w:rPr>
          <w:sz w:val="24"/>
          <w:szCs w:val="24"/>
          <w:shd w:val="clear" w:color="auto" w:fill="FFFFFF"/>
        </w:rPr>
        <w:t xml:space="preserve"> </w:t>
      </w:r>
      <w:r w:rsidRPr="00654AF1">
        <w:rPr>
          <w:sz w:val="24"/>
          <w:szCs w:val="24"/>
          <w:shd w:val="clear" w:color="auto" w:fill="FFFFFF"/>
        </w:rPr>
        <w:t>Закревский</w:t>
      </w:r>
    </w:p>
    <w:sectPr w:rsidR="007022B5" w:rsidRPr="00190B94" w:rsidSect="0070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DBC"/>
    <w:multiLevelType w:val="hybridMultilevel"/>
    <w:tmpl w:val="D77C7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3346AD8"/>
    <w:multiLevelType w:val="hybridMultilevel"/>
    <w:tmpl w:val="6E2AC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790B"/>
    <w:rsid w:val="000078E6"/>
    <w:rsid w:val="000E2C15"/>
    <w:rsid w:val="00190B94"/>
    <w:rsid w:val="001E6F99"/>
    <w:rsid w:val="001F45C0"/>
    <w:rsid w:val="00213CAC"/>
    <w:rsid w:val="002B197B"/>
    <w:rsid w:val="002E74F2"/>
    <w:rsid w:val="00302BD8"/>
    <w:rsid w:val="00317B57"/>
    <w:rsid w:val="00367D35"/>
    <w:rsid w:val="00371B65"/>
    <w:rsid w:val="00417A4C"/>
    <w:rsid w:val="00461299"/>
    <w:rsid w:val="004A45FF"/>
    <w:rsid w:val="0053238A"/>
    <w:rsid w:val="00542558"/>
    <w:rsid w:val="005A01D1"/>
    <w:rsid w:val="005E091A"/>
    <w:rsid w:val="005E18A5"/>
    <w:rsid w:val="00623202"/>
    <w:rsid w:val="006346D5"/>
    <w:rsid w:val="006351F1"/>
    <w:rsid w:val="00654AF1"/>
    <w:rsid w:val="007022B5"/>
    <w:rsid w:val="00732A6E"/>
    <w:rsid w:val="00760E9A"/>
    <w:rsid w:val="007A3505"/>
    <w:rsid w:val="007C7FEE"/>
    <w:rsid w:val="007E7420"/>
    <w:rsid w:val="0080572B"/>
    <w:rsid w:val="00820896"/>
    <w:rsid w:val="00832A46"/>
    <w:rsid w:val="00894DF4"/>
    <w:rsid w:val="00932B36"/>
    <w:rsid w:val="009A72C7"/>
    <w:rsid w:val="009B43BE"/>
    <w:rsid w:val="009F2B77"/>
    <w:rsid w:val="00BA4278"/>
    <w:rsid w:val="00BC0FE7"/>
    <w:rsid w:val="00C34EFD"/>
    <w:rsid w:val="00C82E0A"/>
    <w:rsid w:val="00CA3AA3"/>
    <w:rsid w:val="00D17146"/>
    <w:rsid w:val="00D77301"/>
    <w:rsid w:val="00D7790B"/>
    <w:rsid w:val="00DD1A05"/>
    <w:rsid w:val="00DD70F0"/>
    <w:rsid w:val="00E53539"/>
    <w:rsid w:val="00EB7E45"/>
    <w:rsid w:val="00EF506E"/>
    <w:rsid w:val="00F30CD8"/>
    <w:rsid w:val="00F318B8"/>
    <w:rsid w:val="00F33307"/>
    <w:rsid w:val="00F36F9B"/>
    <w:rsid w:val="00F8382A"/>
    <w:rsid w:val="00FE7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790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90B"/>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D7790B"/>
    <w:rPr>
      <w:rFonts w:ascii="Tahoma" w:hAnsi="Tahoma" w:cs="Tahoma"/>
      <w:sz w:val="16"/>
      <w:szCs w:val="16"/>
    </w:rPr>
  </w:style>
  <w:style w:type="paragraph" w:styleId="a5">
    <w:name w:val="Body Text"/>
    <w:basedOn w:val="a"/>
    <w:link w:val="a6"/>
    <w:uiPriority w:val="1"/>
    <w:qFormat/>
    <w:rsid w:val="00D7790B"/>
    <w:rPr>
      <w:sz w:val="28"/>
      <w:szCs w:val="28"/>
    </w:rPr>
  </w:style>
  <w:style w:type="character" w:customStyle="1" w:styleId="a6">
    <w:name w:val="Основной текст Знак"/>
    <w:basedOn w:val="a0"/>
    <w:link w:val="a5"/>
    <w:uiPriority w:val="1"/>
    <w:rsid w:val="00D7790B"/>
    <w:rPr>
      <w:rFonts w:ascii="Times New Roman" w:eastAsia="Times New Roman" w:hAnsi="Times New Roman" w:cs="Times New Roman"/>
      <w:sz w:val="28"/>
      <w:szCs w:val="28"/>
    </w:rPr>
  </w:style>
  <w:style w:type="paragraph" w:styleId="a7">
    <w:name w:val="List Paragraph"/>
    <w:basedOn w:val="a"/>
    <w:uiPriority w:val="34"/>
    <w:qFormat/>
    <w:rsid w:val="00D7790B"/>
    <w:pPr>
      <w:ind w:left="110" w:firstLine="698"/>
      <w:jc w:val="both"/>
    </w:pPr>
  </w:style>
  <w:style w:type="paragraph" w:styleId="a8">
    <w:name w:val="No Spacing"/>
    <w:link w:val="a9"/>
    <w:uiPriority w:val="1"/>
    <w:qFormat/>
    <w:rsid w:val="004A45FF"/>
    <w:pPr>
      <w:spacing w:after="0" w:line="240" w:lineRule="auto"/>
    </w:pPr>
    <w:rPr>
      <w:rFonts w:eastAsiaTheme="minorEastAsia"/>
      <w:lang w:eastAsia="ru-RU"/>
    </w:rPr>
  </w:style>
  <w:style w:type="character" w:customStyle="1" w:styleId="a9">
    <w:name w:val="Без интервала Знак"/>
    <w:link w:val="a8"/>
    <w:uiPriority w:val="1"/>
    <w:locked/>
    <w:rsid w:val="004A45FF"/>
    <w:rPr>
      <w:rFonts w:eastAsiaTheme="minorEastAsia"/>
      <w:lang w:eastAsia="ru-RU"/>
    </w:rPr>
  </w:style>
  <w:style w:type="character" w:styleId="aa">
    <w:name w:val="Hyperlink"/>
    <w:basedOn w:val="a0"/>
    <w:uiPriority w:val="99"/>
    <w:unhideWhenUsed/>
    <w:rsid w:val="004A45FF"/>
    <w:rPr>
      <w:color w:val="0000FF"/>
      <w:u w:val="single"/>
    </w:rPr>
  </w:style>
  <w:style w:type="paragraph" w:customStyle="1" w:styleId="ConsPlusNormal">
    <w:name w:val="ConsPlusNormal"/>
    <w:rsid w:val="00190B9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Заголовок 2 Знак1"/>
    <w:aliases w:val="!Разделы документа Знак1"/>
    <w:basedOn w:val="a0"/>
    <w:semiHidden/>
    <w:rsid w:val="00F33307"/>
    <w:rPr>
      <w:rFonts w:ascii="Cambria" w:eastAsia="Times New Roman" w:hAnsi="Cambria" w:cs="Times New Roman"/>
      <w:b/>
      <w:bCs/>
      <w:color w:val="4F81BD"/>
      <w:sz w:val="26"/>
      <w:szCs w:val="26"/>
    </w:rPr>
  </w:style>
  <w:style w:type="character" w:styleId="ab">
    <w:name w:val="Emphasis"/>
    <w:uiPriority w:val="20"/>
    <w:qFormat/>
    <w:rsid w:val="00DD1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4771&amp;date=01.08.202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2024-07-30T12:42:00Z</cp:lastPrinted>
  <dcterms:created xsi:type="dcterms:W3CDTF">2024-07-29T08:54:00Z</dcterms:created>
  <dcterms:modified xsi:type="dcterms:W3CDTF">2024-08-01T08:53:00Z</dcterms:modified>
</cp:coreProperties>
</file>