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D5" w:rsidRPr="00D332D5" w:rsidRDefault="00D332D5" w:rsidP="00D332D5">
      <w:pPr>
        <w:widowControl w:val="0"/>
        <w:autoSpaceDE w:val="0"/>
        <w:autoSpaceDN w:val="0"/>
        <w:adjustRightInd w:val="0"/>
        <w:spacing w:after="0" w:line="240" w:lineRule="auto"/>
        <w:ind w:left="3681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D332D5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    </w:t>
      </w:r>
      <w:r w:rsidRPr="00D332D5">
        <w:rPr>
          <w:rFonts w:ascii="Times New Roman" w:eastAsia="Times New Roman" w:hAnsi="Times New Roman" w:cs="Times New Roman"/>
          <w:noProof/>
          <w:color w:val="000000"/>
          <w:kern w:val="3"/>
          <w:sz w:val="28"/>
          <w:szCs w:val="28"/>
          <w:lang w:eastAsia="ru-RU"/>
        </w:rPr>
        <w:drawing>
          <wp:inline distT="0" distB="0" distL="0" distR="0">
            <wp:extent cx="752475" cy="84772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2D5" w:rsidRPr="00D332D5" w:rsidRDefault="00D332D5" w:rsidP="00D332D5">
      <w:pPr>
        <w:keepNext/>
        <w:keepLines/>
        <w:widowControl w:val="0"/>
        <w:autoSpaceDE w:val="0"/>
        <w:autoSpaceDN w:val="0"/>
        <w:adjustRightInd w:val="0"/>
        <w:spacing w:after="21" w:line="320" w:lineRule="exac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</w:pPr>
      <w:r w:rsidRPr="00D332D5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  <w:t xml:space="preserve">СОБРАНИЕ ДЕПУТАТОВ ГОРОДСКОГО </w:t>
      </w:r>
      <w:bookmarkStart w:id="0" w:name="bookmark1"/>
      <w:r w:rsidRPr="00D332D5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  <w:t>ПОСЕЛ</w:t>
      </w:r>
      <w:bookmarkEnd w:id="0"/>
      <w:r w:rsidRPr="00D332D5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  <w:t>ЕНИЯ  «КУНЬЯ»</w:t>
      </w:r>
    </w:p>
    <w:p w:rsidR="00D332D5" w:rsidRPr="00D332D5" w:rsidRDefault="00D332D5" w:rsidP="00D332D5">
      <w:pPr>
        <w:widowControl w:val="0"/>
        <w:autoSpaceDE w:val="0"/>
        <w:autoSpaceDN w:val="0"/>
        <w:adjustRightInd w:val="0"/>
        <w:spacing w:after="0" w:line="648" w:lineRule="exact"/>
        <w:ind w:left="2124" w:right="3000"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70"/>
          <w:kern w:val="3"/>
          <w:sz w:val="28"/>
          <w:szCs w:val="28"/>
          <w:shd w:val="clear" w:color="auto" w:fill="FFFFFF"/>
          <w:lang w:eastAsia="ru-RU"/>
        </w:rPr>
      </w:pPr>
      <w:r w:rsidRPr="00D332D5">
        <w:rPr>
          <w:rFonts w:ascii="Times New Roman" w:eastAsia="Times New Roman" w:hAnsi="Times New Roman" w:cs="Times New Roman"/>
          <w:b/>
          <w:color w:val="000000"/>
          <w:spacing w:val="70"/>
          <w:kern w:val="3"/>
          <w:sz w:val="28"/>
          <w:szCs w:val="28"/>
          <w:shd w:val="clear" w:color="auto" w:fill="FFFFFF"/>
          <w:lang w:eastAsia="ru-RU"/>
        </w:rPr>
        <w:t>РЕШЕНИЕ</w:t>
      </w:r>
    </w:p>
    <w:p w:rsidR="00D332D5" w:rsidRPr="00D332D5" w:rsidRDefault="00BD242D" w:rsidP="00D332D5">
      <w:pPr>
        <w:widowControl w:val="0"/>
        <w:autoSpaceDE w:val="0"/>
        <w:autoSpaceDN w:val="0"/>
        <w:adjustRightInd w:val="0"/>
        <w:spacing w:after="0" w:line="648" w:lineRule="exact"/>
        <w:ind w:left="2124" w:right="300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о</w:t>
      </w:r>
      <w:r w:rsidR="00D332D5" w:rsidRPr="00D332D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25 сентября </w:t>
      </w:r>
      <w:r w:rsidR="00D332D5" w:rsidRPr="00D332D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202</w:t>
      </w:r>
      <w:r w:rsidR="00D332D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4</w:t>
      </w:r>
      <w:r w:rsidR="00D332D5" w:rsidRPr="00D332D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164</w:t>
      </w:r>
      <w:r w:rsidR="00D332D5" w:rsidRPr="00D332D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</w:p>
    <w:p w:rsidR="00D332D5" w:rsidRPr="00D332D5" w:rsidRDefault="00D332D5" w:rsidP="00D332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(принято </w:t>
      </w:r>
      <w:r w:rsidR="00BD24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31-</w:t>
      </w:r>
      <w:r w:rsidR="00F30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="00BD2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очередной </w:t>
      </w:r>
      <w:r w:rsidR="00F3002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сессии</w:t>
      </w:r>
      <w:r w:rsidRPr="00D33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32D5" w:rsidRPr="00D332D5" w:rsidRDefault="00D332D5" w:rsidP="00D332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32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 четвертого созыва)</w:t>
      </w:r>
      <w:proofErr w:type="gramEnd"/>
    </w:p>
    <w:p w:rsidR="00D332D5" w:rsidRPr="00D332D5" w:rsidRDefault="00D332D5" w:rsidP="00D332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32D5" w:rsidRPr="00D332D5" w:rsidRDefault="00D332D5" w:rsidP="00D332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УСТАНОВЛЕНИИ ГРАНИЦ ТЕРРИТОРИ</w:t>
      </w:r>
      <w:r w:rsidR="006A03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D33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НА КОТОР</w:t>
      </w:r>
      <w:r w:rsidR="006A03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ОЙ</w:t>
      </w:r>
      <w:r w:rsidRPr="00D33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ОСУЩЕСТВЛЯ</w:t>
      </w:r>
      <w:r w:rsidR="006A03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D33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ТСЯ ТОС (ТЕРРИТОРИАЛЬН</w:t>
      </w:r>
      <w:r w:rsidR="006A03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ОЕ</w:t>
      </w:r>
      <w:r w:rsidRPr="00D33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ОБЩЕСТВЕНН</w:t>
      </w:r>
      <w:r w:rsidR="006A03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ОЕ</w:t>
      </w:r>
      <w:r w:rsidRPr="00D33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САМОУПРАВЛЕНИ</w:t>
      </w:r>
      <w:r w:rsidR="006A03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D33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D332D5" w:rsidRPr="00D332D5" w:rsidRDefault="00D332D5" w:rsidP="00D332D5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27 Федерального  закона от 06.10.2003 г. №131-ФЗ «Об общих принципах организации местного самоуправления в Российской Федерации», Уставом  городского поселения «Кунья», на основании заявлений, поступивших от инициативных групп «О рассмотрении предложения по установлению границ </w:t>
      </w:r>
      <w:proofErr w:type="gramStart"/>
      <w:r w:rsidRPr="00D332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proofErr w:type="gramEnd"/>
      <w:r w:rsidRPr="00D33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которой осуществляется ТОС» Администрация городского поселения «Кунья» </w:t>
      </w:r>
      <w:r w:rsidRPr="00D33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D332D5" w:rsidRPr="00D332D5" w:rsidRDefault="00D332D5" w:rsidP="00D332D5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D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границы территори</w:t>
      </w:r>
      <w:r w:rsidR="006A03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332D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</w:t>
      </w:r>
      <w:r w:rsidR="006A038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D33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</w:t>
      </w:r>
      <w:r w:rsidR="006A0389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D33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ТОС согласно Приложени</w:t>
      </w:r>
      <w:r w:rsidR="00605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Pr="00D332D5">
        <w:rPr>
          <w:rFonts w:ascii="Times New Roman" w:eastAsia="Times New Roman" w:hAnsi="Times New Roman" w:cs="Times New Roman"/>
          <w:sz w:val="28"/>
          <w:szCs w:val="28"/>
          <w:lang w:eastAsia="ru-RU"/>
        </w:rPr>
        <w:t>(описани</w:t>
      </w:r>
      <w:r w:rsidR="00605FA5">
        <w:rPr>
          <w:rFonts w:ascii="Times New Roman" w:eastAsia="Times New Roman" w:hAnsi="Times New Roman" w:cs="Times New Roman"/>
          <w:sz w:val="28"/>
          <w:szCs w:val="28"/>
          <w:lang w:eastAsia="ru-RU"/>
        </w:rPr>
        <w:t>е границ территории</w:t>
      </w:r>
      <w:r w:rsidRPr="00D332D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332D5" w:rsidRPr="00D332D5" w:rsidRDefault="00D332D5" w:rsidP="00D332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D332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r w:rsidRPr="00D332D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Обнародовать настоящее решение путем размещения в Администрации городского поселения «Кунья», на официальном сайте Администрации городского поселения «Кунья» в сети Интернет по адресу: https://ku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nya-pos-r58.gosweb.gosuslugi.ru.</w:t>
      </w:r>
    </w:p>
    <w:p w:rsidR="00605FA5" w:rsidRDefault="00605FA5" w:rsidP="00D332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D332D5" w:rsidRPr="00D332D5" w:rsidRDefault="00D332D5" w:rsidP="00D332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D332D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 Настоящее Решение вступает в силу с момента его официального обнародования.</w:t>
      </w:r>
    </w:p>
    <w:p w:rsidR="00D332D5" w:rsidRPr="00D332D5" w:rsidRDefault="00D332D5" w:rsidP="00D332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332D5" w:rsidRPr="00D332D5" w:rsidRDefault="00D332D5" w:rsidP="00D332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2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33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городского поселения «Кунья»</w:t>
      </w:r>
      <w:r w:rsidRPr="00D33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33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33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33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В.Н. Закревский</w:t>
      </w:r>
    </w:p>
    <w:p w:rsidR="00D332D5" w:rsidRPr="00D332D5" w:rsidRDefault="00D332D5" w:rsidP="00D332D5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332D5" w:rsidRPr="00D332D5" w:rsidRDefault="00D332D5" w:rsidP="00D332D5">
      <w:pPr>
        <w:autoSpaceDN w:val="0"/>
        <w:spacing w:after="160" w:line="256" w:lineRule="auto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D33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D332D5" w:rsidRPr="00D332D5" w:rsidRDefault="006A0389" w:rsidP="00D332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bookmarkStart w:id="1" w:name="_GoBack"/>
      <w:bookmarkEnd w:id="1"/>
    </w:p>
    <w:p w:rsidR="00D332D5" w:rsidRPr="00D332D5" w:rsidRDefault="00D332D5" w:rsidP="00D332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32D5" w:rsidRPr="00D332D5" w:rsidRDefault="00D332D5" w:rsidP="00D332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3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границ ТОС</w:t>
      </w:r>
    </w:p>
    <w:p w:rsidR="00D332D5" w:rsidRPr="00D332D5" w:rsidRDefault="00D332D5" w:rsidP="00D33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32D5" w:rsidRPr="00D332D5" w:rsidRDefault="00D332D5" w:rsidP="00D332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2D5">
        <w:rPr>
          <w:rFonts w:ascii="Times New Roman" w:eastAsia="Calibri" w:hAnsi="Times New Roman" w:cs="Times New Roman"/>
          <w:sz w:val="28"/>
          <w:szCs w:val="28"/>
        </w:rPr>
        <w:t>Территория территориального общественного самоуправления</w:t>
      </w:r>
    </w:p>
    <w:p w:rsidR="00D332D5" w:rsidRPr="00D332D5" w:rsidRDefault="00D332D5" w:rsidP="00D332D5">
      <w:pPr>
        <w:autoSpaceDE w:val="0"/>
        <w:autoSpaceDN w:val="0"/>
        <w:adjustRightInd w:val="0"/>
        <w:spacing w:after="0" w:line="240" w:lineRule="auto"/>
        <w:ind w:left="10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2D5">
        <w:rPr>
          <w:rFonts w:ascii="Times New Roman" w:eastAsia="Calibri" w:hAnsi="Times New Roman" w:cs="Times New Roman"/>
          <w:sz w:val="28"/>
          <w:szCs w:val="28"/>
        </w:rPr>
        <w:t>ТОС «</w:t>
      </w:r>
      <w:r w:rsidR="006A0389">
        <w:rPr>
          <w:rFonts w:ascii="Times New Roman" w:eastAsia="Calibri" w:hAnsi="Times New Roman" w:cs="Times New Roman"/>
          <w:sz w:val="28"/>
          <w:szCs w:val="28"/>
        </w:rPr>
        <w:t>Уют</w:t>
      </w:r>
      <w:r w:rsidRPr="00D332D5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gramStart"/>
      <w:r w:rsidRPr="00D332D5">
        <w:rPr>
          <w:rFonts w:ascii="Times New Roman" w:eastAsia="Calibri" w:hAnsi="Times New Roman" w:cs="Times New Roman"/>
          <w:sz w:val="28"/>
          <w:szCs w:val="28"/>
        </w:rPr>
        <w:t>расположена</w:t>
      </w:r>
      <w:proofErr w:type="gramEnd"/>
      <w:r w:rsidRPr="00D332D5">
        <w:rPr>
          <w:rFonts w:ascii="Times New Roman" w:eastAsia="Calibri" w:hAnsi="Times New Roman" w:cs="Times New Roman"/>
          <w:sz w:val="28"/>
          <w:szCs w:val="28"/>
        </w:rPr>
        <w:t xml:space="preserve"> по ул. </w:t>
      </w:r>
      <w:r w:rsidR="006A0389">
        <w:rPr>
          <w:rFonts w:ascii="Times New Roman" w:eastAsia="Calibri" w:hAnsi="Times New Roman" w:cs="Times New Roman"/>
          <w:sz w:val="28"/>
          <w:szCs w:val="28"/>
        </w:rPr>
        <w:t>Больничной</w:t>
      </w:r>
      <w:r w:rsidRPr="00D332D5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0029">
        <w:rPr>
          <w:rFonts w:ascii="Times New Roman" w:eastAsia="Calibri" w:hAnsi="Times New Roman" w:cs="Times New Roman"/>
          <w:sz w:val="28"/>
          <w:szCs w:val="28"/>
        </w:rPr>
        <w:t>рп. Кунья, прилегающая территория к дом</w:t>
      </w:r>
      <w:r w:rsidR="006A0389">
        <w:rPr>
          <w:rFonts w:ascii="Times New Roman" w:eastAsia="Calibri" w:hAnsi="Times New Roman" w:cs="Times New Roman"/>
          <w:sz w:val="28"/>
          <w:szCs w:val="28"/>
        </w:rPr>
        <w:t>у</w:t>
      </w:r>
      <w:r w:rsidR="00F30029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6A0389">
        <w:rPr>
          <w:rFonts w:ascii="Times New Roman" w:eastAsia="Calibri" w:hAnsi="Times New Roman" w:cs="Times New Roman"/>
          <w:sz w:val="28"/>
          <w:szCs w:val="28"/>
        </w:rPr>
        <w:t xml:space="preserve">15 </w:t>
      </w:r>
      <w:r w:rsidR="00F30029">
        <w:rPr>
          <w:rFonts w:ascii="Times New Roman" w:eastAsia="Calibri" w:hAnsi="Times New Roman" w:cs="Times New Roman"/>
          <w:sz w:val="28"/>
          <w:szCs w:val="28"/>
        </w:rPr>
        <w:t>по периметру до 20 метров в каждую сторону</w:t>
      </w:r>
      <w:r w:rsidRPr="00D332D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332D5" w:rsidRPr="00D332D5" w:rsidRDefault="00D332D5" w:rsidP="00D332D5">
      <w:pPr>
        <w:autoSpaceDE w:val="0"/>
        <w:autoSpaceDN w:val="0"/>
        <w:adjustRightInd w:val="0"/>
        <w:spacing w:after="0" w:line="240" w:lineRule="auto"/>
        <w:ind w:left="36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2D5">
        <w:rPr>
          <w:rFonts w:ascii="Times New Roman" w:eastAsia="Calibri" w:hAnsi="Times New Roman" w:cs="Times New Roman"/>
          <w:sz w:val="28"/>
          <w:szCs w:val="28"/>
        </w:rPr>
        <w:t>Территории, закрепленные в установленном порядке за учреждениями, предприятиями и организациями, не входят в состав территории территориального общественного самоуправления «</w:t>
      </w:r>
      <w:r w:rsidR="006A0389">
        <w:rPr>
          <w:rFonts w:ascii="Times New Roman" w:eastAsia="Calibri" w:hAnsi="Times New Roman" w:cs="Times New Roman"/>
          <w:sz w:val="28"/>
          <w:szCs w:val="28"/>
        </w:rPr>
        <w:t>Уют</w:t>
      </w:r>
      <w:r w:rsidRPr="00D332D5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D332D5" w:rsidRPr="00D332D5" w:rsidRDefault="00D332D5" w:rsidP="00D332D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32D5" w:rsidRPr="00D332D5" w:rsidRDefault="00D332D5" w:rsidP="00D33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32D5" w:rsidRPr="00D332D5" w:rsidRDefault="00D332D5" w:rsidP="00D33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32D5" w:rsidRPr="00D332D5" w:rsidRDefault="00D332D5" w:rsidP="00D33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30ED" w:rsidRDefault="008030ED"/>
    <w:sectPr w:rsidR="008030ED" w:rsidSect="00975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40206"/>
    <w:multiLevelType w:val="hybridMultilevel"/>
    <w:tmpl w:val="30DE44C0"/>
    <w:lvl w:ilvl="0" w:tplc="2746EBB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2D5"/>
    <w:rsid w:val="001313B5"/>
    <w:rsid w:val="00204668"/>
    <w:rsid w:val="00605FA5"/>
    <w:rsid w:val="006A0389"/>
    <w:rsid w:val="0078019A"/>
    <w:rsid w:val="008030ED"/>
    <w:rsid w:val="009750AA"/>
    <w:rsid w:val="00BD242D"/>
    <w:rsid w:val="00D332D5"/>
    <w:rsid w:val="00F30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2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2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8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3A98E1-AFBA-43A4-B16B-E4305635E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4</cp:revision>
  <cp:lastPrinted>2024-09-25T11:39:00Z</cp:lastPrinted>
  <dcterms:created xsi:type="dcterms:W3CDTF">2024-09-11T09:49:00Z</dcterms:created>
  <dcterms:modified xsi:type="dcterms:W3CDTF">2024-09-25T11:40:00Z</dcterms:modified>
</cp:coreProperties>
</file>