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6D6" w:rsidRPr="00214BFA" w:rsidRDefault="006A56D6" w:rsidP="006A56D6">
      <w:pPr>
        <w:jc w:val="center"/>
        <w:rPr>
          <w:sz w:val="28"/>
          <w:szCs w:val="28"/>
        </w:rPr>
      </w:pPr>
      <w:r w:rsidRPr="00214BFA">
        <w:rPr>
          <w:sz w:val="28"/>
          <w:szCs w:val="28"/>
        </w:rPr>
        <w:t>Информационное сообщение</w:t>
      </w:r>
    </w:p>
    <w:p w:rsidR="006A56D6" w:rsidRPr="00214BFA" w:rsidRDefault="006A56D6" w:rsidP="006A56D6">
      <w:pPr>
        <w:jc w:val="center"/>
        <w:rPr>
          <w:sz w:val="28"/>
          <w:szCs w:val="28"/>
        </w:rPr>
      </w:pPr>
      <w:r w:rsidRPr="00214BFA">
        <w:rPr>
          <w:sz w:val="28"/>
          <w:szCs w:val="28"/>
        </w:rPr>
        <w:t xml:space="preserve">о  предоставлении в </w:t>
      </w:r>
      <w:r w:rsidR="004E6BF0">
        <w:rPr>
          <w:sz w:val="28"/>
          <w:szCs w:val="28"/>
        </w:rPr>
        <w:t>аренду</w:t>
      </w:r>
      <w:r w:rsidRPr="00214BFA">
        <w:rPr>
          <w:sz w:val="28"/>
          <w:szCs w:val="28"/>
        </w:rPr>
        <w:t xml:space="preserve"> земельного участка </w:t>
      </w:r>
    </w:p>
    <w:p w:rsidR="006A56D6" w:rsidRPr="00214BFA" w:rsidRDefault="004B7143" w:rsidP="006A56D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 видом разрешенного использования </w:t>
      </w:r>
      <w:r w:rsidR="00C30201">
        <w:rPr>
          <w:sz w:val="28"/>
          <w:szCs w:val="28"/>
        </w:rPr>
        <w:t>ведение личного подсобного хозяйства</w:t>
      </w:r>
    </w:p>
    <w:p w:rsidR="006A56D6" w:rsidRPr="00214BFA" w:rsidRDefault="006A56D6" w:rsidP="006A56D6">
      <w:pPr>
        <w:jc w:val="both"/>
        <w:rPr>
          <w:sz w:val="28"/>
          <w:szCs w:val="28"/>
        </w:rPr>
      </w:pPr>
    </w:p>
    <w:p w:rsidR="006A56D6" w:rsidRDefault="006A56D6" w:rsidP="006A56D6">
      <w:pPr>
        <w:tabs>
          <w:tab w:val="left" w:pos="360"/>
        </w:tabs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В соответствии со </w:t>
      </w:r>
      <w:r w:rsidRPr="00805D08">
        <w:rPr>
          <w:b w:val="0"/>
          <w:sz w:val="28"/>
          <w:szCs w:val="28"/>
        </w:rPr>
        <w:t xml:space="preserve">ст. </w:t>
      </w:r>
      <w:r w:rsidR="004B7143">
        <w:rPr>
          <w:b w:val="0"/>
          <w:sz w:val="28"/>
          <w:szCs w:val="28"/>
        </w:rPr>
        <w:t>39.6</w:t>
      </w:r>
      <w:r w:rsidRPr="00805D08">
        <w:rPr>
          <w:b w:val="0"/>
          <w:sz w:val="28"/>
          <w:szCs w:val="28"/>
        </w:rPr>
        <w:t xml:space="preserve"> Земельного кодекса РФ от 25.10.2001 г. №136-ФЗ Администрация городского поселения «Кунья»  информирует  население о </w:t>
      </w:r>
      <w:r w:rsidR="00C30201">
        <w:rPr>
          <w:b w:val="0"/>
          <w:sz w:val="28"/>
          <w:szCs w:val="28"/>
        </w:rPr>
        <w:t xml:space="preserve"> </w:t>
      </w:r>
      <w:proofErr w:type="spellStart"/>
      <w:r w:rsidRPr="00805D08">
        <w:rPr>
          <w:b w:val="0"/>
          <w:sz w:val="28"/>
          <w:szCs w:val="28"/>
        </w:rPr>
        <w:t>предоставлени</w:t>
      </w:r>
      <w:proofErr w:type="spellEnd"/>
      <w:r w:rsidRPr="00805D08">
        <w:rPr>
          <w:b w:val="0"/>
          <w:sz w:val="28"/>
          <w:szCs w:val="28"/>
        </w:rPr>
        <w:t xml:space="preserve"> в </w:t>
      </w:r>
      <w:r w:rsidR="00893E6E">
        <w:rPr>
          <w:b w:val="0"/>
          <w:sz w:val="28"/>
          <w:szCs w:val="28"/>
        </w:rPr>
        <w:t>аренду</w:t>
      </w:r>
      <w:r>
        <w:rPr>
          <w:b w:val="0"/>
          <w:sz w:val="28"/>
          <w:szCs w:val="28"/>
        </w:rPr>
        <w:t xml:space="preserve"> земельного участка из земель населенных пунктов  </w:t>
      </w:r>
      <w:r w:rsidR="00C30201">
        <w:rPr>
          <w:b w:val="0"/>
          <w:sz w:val="28"/>
          <w:szCs w:val="28"/>
        </w:rPr>
        <w:t>в кадастровом квартале 60:07:0010417</w:t>
      </w:r>
      <w:r w:rsidR="004B7143">
        <w:rPr>
          <w:b w:val="0"/>
          <w:sz w:val="28"/>
          <w:szCs w:val="28"/>
        </w:rPr>
        <w:t>,</w:t>
      </w:r>
      <w:r>
        <w:rPr>
          <w:b w:val="0"/>
          <w:sz w:val="28"/>
          <w:szCs w:val="28"/>
        </w:rPr>
        <w:t xml:space="preserve">  </w:t>
      </w:r>
      <w:r w:rsidR="00C30201">
        <w:rPr>
          <w:b w:val="0"/>
          <w:sz w:val="28"/>
          <w:szCs w:val="28"/>
        </w:rPr>
        <w:t xml:space="preserve"> примерной </w:t>
      </w:r>
      <w:r>
        <w:rPr>
          <w:b w:val="0"/>
          <w:sz w:val="28"/>
          <w:szCs w:val="28"/>
        </w:rPr>
        <w:t xml:space="preserve"> площадью </w:t>
      </w:r>
      <w:r w:rsidR="00C30201">
        <w:rPr>
          <w:b w:val="0"/>
          <w:sz w:val="28"/>
          <w:szCs w:val="28"/>
        </w:rPr>
        <w:t>2000</w:t>
      </w:r>
      <w:r>
        <w:rPr>
          <w:b w:val="0"/>
          <w:sz w:val="28"/>
          <w:szCs w:val="28"/>
        </w:rPr>
        <w:t xml:space="preserve"> кв. м.,  расположенного по адресу: Псковская область, Куньинский район, </w:t>
      </w:r>
      <w:proofErr w:type="spellStart"/>
      <w:r>
        <w:rPr>
          <w:b w:val="0"/>
          <w:sz w:val="28"/>
          <w:szCs w:val="28"/>
        </w:rPr>
        <w:t>рп</w:t>
      </w:r>
      <w:proofErr w:type="spellEnd"/>
      <w:r>
        <w:rPr>
          <w:b w:val="0"/>
          <w:sz w:val="28"/>
          <w:szCs w:val="28"/>
        </w:rPr>
        <w:t xml:space="preserve">. Кунья, ул. </w:t>
      </w:r>
      <w:proofErr w:type="gramStart"/>
      <w:r w:rsidR="00C30201">
        <w:rPr>
          <w:b w:val="0"/>
          <w:sz w:val="28"/>
          <w:szCs w:val="28"/>
        </w:rPr>
        <w:t>Рабочая</w:t>
      </w:r>
      <w:proofErr w:type="gramEnd"/>
      <w:r>
        <w:rPr>
          <w:b w:val="0"/>
          <w:sz w:val="28"/>
          <w:szCs w:val="28"/>
        </w:rPr>
        <w:t xml:space="preserve">, </w:t>
      </w:r>
      <w:r w:rsidR="00805D08">
        <w:rPr>
          <w:b w:val="0"/>
          <w:sz w:val="28"/>
          <w:szCs w:val="28"/>
        </w:rPr>
        <w:t xml:space="preserve"> в</w:t>
      </w:r>
      <w:r>
        <w:rPr>
          <w:b w:val="0"/>
          <w:sz w:val="28"/>
          <w:szCs w:val="28"/>
        </w:rPr>
        <w:t xml:space="preserve"> территориальной зоне</w:t>
      </w:r>
      <w:r w:rsidR="004F39C0">
        <w:rPr>
          <w:b w:val="0"/>
          <w:sz w:val="28"/>
          <w:szCs w:val="28"/>
        </w:rPr>
        <w:t xml:space="preserve"> Ж-</w:t>
      </w:r>
      <w:r w:rsidR="00DF662F">
        <w:rPr>
          <w:b w:val="0"/>
          <w:sz w:val="28"/>
          <w:szCs w:val="28"/>
        </w:rPr>
        <w:t>1</w:t>
      </w:r>
      <w:r w:rsidR="00E26A70">
        <w:rPr>
          <w:b w:val="0"/>
          <w:sz w:val="28"/>
          <w:szCs w:val="28"/>
        </w:rPr>
        <w:t>:</w:t>
      </w:r>
      <w:r>
        <w:rPr>
          <w:b w:val="0"/>
          <w:sz w:val="28"/>
          <w:szCs w:val="28"/>
        </w:rPr>
        <w:t>«</w:t>
      </w:r>
      <w:r w:rsidR="004F39C0">
        <w:rPr>
          <w:b w:val="0"/>
          <w:sz w:val="28"/>
          <w:szCs w:val="28"/>
        </w:rPr>
        <w:t xml:space="preserve">Зона застройки </w:t>
      </w:r>
      <w:r w:rsidR="00DF662F">
        <w:rPr>
          <w:b w:val="0"/>
          <w:sz w:val="28"/>
          <w:szCs w:val="28"/>
        </w:rPr>
        <w:t>индивидуальными</w:t>
      </w:r>
      <w:r w:rsidR="004F39C0">
        <w:rPr>
          <w:b w:val="0"/>
          <w:sz w:val="28"/>
          <w:szCs w:val="28"/>
        </w:rPr>
        <w:t xml:space="preserve"> жилыми домами</w:t>
      </w:r>
      <w:r>
        <w:rPr>
          <w:b w:val="0"/>
          <w:sz w:val="28"/>
          <w:szCs w:val="28"/>
        </w:rPr>
        <w:t>», разрешенное использование:</w:t>
      </w:r>
      <w:r w:rsidR="004B7143" w:rsidRPr="004B7143">
        <w:t xml:space="preserve"> </w:t>
      </w:r>
      <w:r w:rsidR="00C30201" w:rsidRPr="00C30201">
        <w:rPr>
          <w:b w:val="0"/>
          <w:sz w:val="28"/>
          <w:szCs w:val="28"/>
        </w:rPr>
        <w:t>ведение личного подсобного хозяйства</w:t>
      </w:r>
      <w:r>
        <w:rPr>
          <w:b w:val="0"/>
          <w:sz w:val="28"/>
          <w:szCs w:val="28"/>
        </w:rPr>
        <w:t>.</w:t>
      </w:r>
    </w:p>
    <w:p w:rsidR="006A56D6" w:rsidRDefault="006A56D6" w:rsidP="006A56D6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ab/>
        <w:t>Граждане,</w:t>
      </w:r>
      <w:r w:rsidR="00C30201">
        <w:rPr>
          <w:b w:val="0"/>
          <w:sz w:val="28"/>
          <w:szCs w:val="28"/>
        </w:rPr>
        <w:t xml:space="preserve"> </w:t>
      </w:r>
      <w:r w:rsidR="004B7143">
        <w:rPr>
          <w:b w:val="0"/>
          <w:sz w:val="28"/>
          <w:szCs w:val="28"/>
        </w:rPr>
        <w:t xml:space="preserve">имеющие </w:t>
      </w:r>
      <w:r w:rsidR="008B37F2">
        <w:rPr>
          <w:b w:val="0"/>
          <w:sz w:val="28"/>
          <w:szCs w:val="28"/>
        </w:rPr>
        <w:t xml:space="preserve">возражения по поводу </w:t>
      </w:r>
      <w:r>
        <w:rPr>
          <w:b w:val="0"/>
          <w:sz w:val="28"/>
          <w:szCs w:val="28"/>
        </w:rPr>
        <w:t>предоставлени</w:t>
      </w:r>
      <w:r w:rsidR="008B37F2">
        <w:rPr>
          <w:b w:val="0"/>
          <w:sz w:val="28"/>
          <w:szCs w:val="28"/>
        </w:rPr>
        <w:t xml:space="preserve">я </w:t>
      </w:r>
      <w:r>
        <w:rPr>
          <w:b w:val="0"/>
          <w:sz w:val="28"/>
          <w:szCs w:val="28"/>
        </w:rPr>
        <w:t xml:space="preserve"> земельного участка,  в течение 30 дней со дня опубликования и размещения данного извещения могут </w:t>
      </w:r>
      <w:r w:rsidR="008B37F2">
        <w:rPr>
          <w:b w:val="0"/>
          <w:sz w:val="28"/>
          <w:szCs w:val="28"/>
        </w:rPr>
        <w:t>обратиться</w:t>
      </w:r>
      <w:r>
        <w:rPr>
          <w:b w:val="0"/>
          <w:sz w:val="28"/>
          <w:szCs w:val="28"/>
        </w:rPr>
        <w:t xml:space="preserve"> в Администрац</w:t>
      </w:r>
      <w:r w:rsidR="008B37F2">
        <w:rPr>
          <w:b w:val="0"/>
          <w:sz w:val="28"/>
          <w:szCs w:val="28"/>
        </w:rPr>
        <w:t>ию городского поселения «Кунья» лично, по почте или</w:t>
      </w:r>
      <w:r>
        <w:rPr>
          <w:b w:val="0"/>
          <w:sz w:val="28"/>
          <w:szCs w:val="28"/>
        </w:rPr>
        <w:t xml:space="preserve"> в электронном виде </w:t>
      </w:r>
      <w:r>
        <w:t xml:space="preserve">(электронная почта: </w:t>
      </w:r>
      <w:r>
        <w:rPr>
          <w:lang w:val="en-US"/>
        </w:rPr>
        <w:t>gpkun</w:t>
      </w:r>
      <w:r w:rsidRPr="00214BFA">
        <w:t>@</w:t>
      </w:r>
      <w:proofErr w:type="spellStart"/>
      <w:r>
        <w:rPr>
          <w:lang w:val="en-US"/>
        </w:rPr>
        <w:t>bk</w:t>
      </w:r>
      <w:proofErr w:type="spellEnd"/>
      <w:r w:rsidRPr="00214BFA">
        <w:t>.</w:t>
      </w:r>
      <w:proofErr w:type="spellStart"/>
      <w:r>
        <w:rPr>
          <w:lang w:val="en-US"/>
        </w:rPr>
        <w:t>ru</w:t>
      </w:r>
      <w:proofErr w:type="spellEnd"/>
      <w:r>
        <w:t>)</w:t>
      </w:r>
    </w:p>
    <w:p w:rsidR="006A56D6" w:rsidRDefault="006A56D6" w:rsidP="006A56D6">
      <w:pPr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Ознакомиться со схемой расположения земельного участка, проектом договора аренды можно по адресу: Псковская область, Куньинский район, </w:t>
      </w:r>
      <w:proofErr w:type="spellStart"/>
      <w:r>
        <w:rPr>
          <w:b w:val="0"/>
          <w:sz w:val="28"/>
          <w:szCs w:val="28"/>
        </w:rPr>
        <w:t>рп</w:t>
      </w:r>
      <w:proofErr w:type="spellEnd"/>
      <w:r>
        <w:rPr>
          <w:b w:val="0"/>
          <w:sz w:val="28"/>
          <w:szCs w:val="28"/>
        </w:rPr>
        <w:t>. Кунья, ул. Дзержинского, д. 5(Администрация городского поселения «Кунья»), в рабочие дни с 8.30 до 13.00 и с 14.00 по 17.30 час</w:t>
      </w:r>
      <w:proofErr w:type="gramStart"/>
      <w:r>
        <w:rPr>
          <w:b w:val="0"/>
          <w:sz w:val="28"/>
          <w:szCs w:val="28"/>
        </w:rPr>
        <w:t xml:space="preserve">., </w:t>
      </w:r>
      <w:proofErr w:type="gramEnd"/>
      <w:r>
        <w:rPr>
          <w:b w:val="0"/>
          <w:sz w:val="28"/>
          <w:szCs w:val="28"/>
        </w:rPr>
        <w:t xml:space="preserve">на официальном </w:t>
      </w:r>
      <w:r w:rsidR="00805D08">
        <w:rPr>
          <w:b w:val="0"/>
          <w:sz w:val="28"/>
          <w:szCs w:val="28"/>
        </w:rPr>
        <w:t xml:space="preserve">сайте </w:t>
      </w:r>
      <w:r w:rsidR="008B37F2">
        <w:rPr>
          <w:b w:val="0"/>
          <w:sz w:val="28"/>
          <w:szCs w:val="28"/>
        </w:rPr>
        <w:t>Администрации городского поселения «Кунья» по адресу:</w:t>
      </w:r>
      <w:r w:rsidR="008B37F2" w:rsidRPr="008B37F2">
        <w:t xml:space="preserve"> </w:t>
      </w:r>
      <w:hyperlink r:id="rId5" w:history="1">
        <w:r w:rsidR="008B37F2" w:rsidRPr="00EA11D1">
          <w:rPr>
            <w:rStyle w:val="a3"/>
            <w:b w:val="0"/>
            <w:sz w:val="28"/>
            <w:szCs w:val="28"/>
          </w:rPr>
          <w:t>https://kunya-pos-r58.gosweb.gosuslugi.ru</w:t>
        </w:r>
      </w:hyperlink>
      <w:r w:rsidR="008B37F2">
        <w:rPr>
          <w:b w:val="0"/>
          <w:sz w:val="28"/>
          <w:szCs w:val="28"/>
        </w:rPr>
        <w:t xml:space="preserve"> </w:t>
      </w:r>
      <w:r w:rsidRPr="00DA5585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в сети Интернет.   </w:t>
      </w:r>
    </w:p>
    <w:p w:rsidR="006A56D6" w:rsidRDefault="006A56D6" w:rsidP="006A56D6">
      <w:pPr>
        <w:ind w:firstLine="708"/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 xml:space="preserve">Прием письменных заявлений, предложений и возражений граждан и юридических лиц осуществляется по рабочим дням с 8.30 до 13.00 и с 14.00 по 17.30 </w:t>
      </w:r>
      <w:r w:rsidR="00805D08">
        <w:rPr>
          <w:b w:val="0"/>
          <w:sz w:val="28"/>
          <w:szCs w:val="28"/>
        </w:rPr>
        <w:t>часов в</w:t>
      </w:r>
      <w:r>
        <w:rPr>
          <w:b w:val="0"/>
          <w:sz w:val="28"/>
          <w:szCs w:val="28"/>
        </w:rPr>
        <w:t xml:space="preserve"> </w:t>
      </w:r>
      <w:r w:rsidR="00805D08">
        <w:rPr>
          <w:b w:val="0"/>
          <w:sz w:val="28"/>
          <w:szCs w:val="28"/>
        </w:rPr>
        <w:t>Администрации городского</w:t>
      </w:r>
      <w:r>
        <w:rPr>
          <w:b w:val="0"/>
          <w:sz w:val="28"/>
          <w:szCs w:val="28"/>
        </w:rPr>
        <w:t xml:space="preserve"> поселения «</w:t>
      </w:r>
      <w:r w:rsidR="00805D08">
        <w:rPr>
          <w:b w:val="0"/>
          <w:sz w:val="28"/>
          <w:szCs w:val="28"/>
        </w:rPr>
        <w:t>Кунья» с</w:t>
      </w:r>
      <w:r>
        <w:rPr>
          <w:b w:val="0"/>
          <w:sz w:val="28"/>
          <w:szCs w:val="28"/>
        </w:rPr>
        <w:t xml:space="preserve"> </w:t>
      </w:r>
      <w:r w:rsidR="00C30201">
        <w:rPr>
          <w:b w:val="0"/>
          <w:sz w:val="28"/>
          <w:szCs w:val="28"/>
        </w:rPr>
        <w:t>15</w:t>
      </w:r>
      <w:r w:rsidR="00E26A70">
        <w:rPr>
          <w:b w:val="0"/>
          <w:sz w:val="28"/>
          <w:szCs w:val="28"/>
        </w:rPr>
        <w:t>.</w:t>
      </w:r>
      <w:r w:rsidR="008B37F2">
        <w:rPr>
          <w:b w:val="0"/>
          <w:sz w:val="28"/>
          <w:szCs w:val="28"/>
        </w:rPr>
        <w:t>02</w:t>
      </w:r>
      <w:r w:rsidR="00805D08">
        <w:rPr>
          <w:b w:val="0"/>
          <w:sz w:val="28"/>
          <w:szCs w:val="28"/>
        </w:rPr>
        <w:t>.20</w:t>
      </w:r>
      <w:r w:rsidR="00E26A70">
        <w:rPr>
          <w:b w:val="0"/>
          <w:sz w:val="28"/>
          <w:szCs w:val="28"/>
        </w:rPr>
        <w:t>2</w:t>
      </w:r>
      <w:r w:rsidR="008B37F2">
        <w:rPr>
          <w:b w:val="0"/>
          <w:sz w:val="28"/>
          <w:szCs w:val="28"/>
        </w:rPr>
        <w:t>4</w:t>
      </w:r>
      <w:r w:rsidR="00805D08">
        <w:rPr>
          <w:b w:val="0"/>
          <w:sz w:val="28"/>
          <w:szCs w:val="28"/>
        </w:rPr>
        <w:t xml:space="preserve"> года</w:t>
      </w:r>
      <w:r>
        <w:rPr>
          <w:b w:val="0"/>
          <w:sz w:val="28"/>
          <w:szCs w:val="28"/>
        </w:rPr>
        <w:t xml:space="preserve">  </w:t>
      </w:r>
      <w:proofErr w:type="gramStart"/>
      <w:r>
        <w:rPr>
          <w:b w:val="0"/>
          <w:sz w:val="28"/>
          <w:szCs w:val="28"/>
        </w:rPr>
        <w:t>по</w:t>
      </w:r>
      <w:proofErr w:type="gramEnd"/>
      <w:r w:rsidR="008B37F2">
        <w:rPr>
          <w:b w:val="0"/>
          <w:sz w:val="28"/>
          <w:szCs w:val="28"/>
        </w:rPr>
        <w:t xml:space="preserve"> </w:t>
      </w:r>
      <w:r w:rsidR="00C30201">
        <w:rPr>
          <w:b w:val="0"/>
          <w:sz w:val="28"/>
          <w:szCs w:val="28"/>
        </w:rPr>
        <w:t>14</w:t>
      </w:r>
      <w:r w:rsidR="008B37F2">
        <w:rPr>
          <w:b w:val="0"/>
          <w:sz w:val="28"/>
          <w:szCs w:val="28"/>
        </w:rPr>
        <w:t>.03.2024</w:t>
      </w:r>
      <w:r>
        <w:rPr>
          <w:b w:val="0"/>
          <w:sz w:val="28"/>
          <w:szCs w:val="28"/>
        </w:rPr>
        <w:t xml:space="preserve">  </w:t>
      </w:r>
      <w:proofErr w:type="gramStart"/>
      <w:r>
        <w:rPr>
          <w:b w:val="0"/>
          <w:sz w:val="28"/>
          <w:szCs w:val="28"/>
        </w:rPr>
        <w:t>года</w:t>
      </w:r>
      <w:proofErr w:type="gramEnd"/>
      <w:r>
        <w:rPr>
          <w:b w:val="0"/>
          <w:sz w:val="28"/>
          <w:szCs w:val="28"/>
        </w:rPr>
        <w:t xml:space="preserve"> по адресу: 182010,  Псковская область, Куньинский район, </w:t>
      </w:r>
      <w:proofErr w:type="spellStart"/>
      <w:r>
        <w:rPr>
          <w:b w:val="0"/>
          <w:sz w:val="28"/>
          <w:szCs w:val="28"/>
        </w:rPr>
        <w:t>рп</w:t>
      </w:r>
      <w:proofErr w:type="spellEnd"/>
      <w:r>
        <w:rPr>
          <w:b w:val="0"/>
          <w:sz w:val="28"/>
          <w:szCs w:val="28"/>
        </w:rPr>
        <w:t>. Кунья, ул. Дзержинского, д. 5.</w:t>
      </w:r>
    </w:p>
    <w:p w:rsidR="006A56D6" w:rsidRDefault="006A56D6" w:rsidP="006A56D6">
      <w:pPr>
        <w:jc w:val="both"/>
        <w:rPr>
          <w:b w:val="0"/>
          <w:sz w:val="28"/>
          <w:szCs w:val="28"/>
        </w:rPr>
      </w:pPr>
      <w:r>
        <w:tab/>
      </w:r>
      <w:r>
        <w:rPr>
          <w:b w:val="0"/>
          <w:sz w:val="28"/>
          <w:szCs w:val="28"/>
        </w:rPr>
        <w:t>Справки по тел. 8(81149)2-23-03.</w:t>
      </w:r>
    </w:p>
    <w:p w:rsidR="00C30201" w:rsidRDefault="00C30201" w:rsidP="006A56D6">
      <w:pPr>
        <w:jc w:val="both"/>
        <w:rPr>
          <w:b w:val="0"/>
          <w:sz w:val="28"/>
          <w:szCs w:val="28"/>
        </w:rPr>
      </w:pPr>
    </w:p>
    <w:p w:rsidR="00C30201" w:rsidRDefault="00C30201" w:rsidP="006A56D6">
      <w:pPr>
        <w:jc w:val="both"/>
        <w:rPr>
          <w:b w:val="0"/>
          <w:sz w:val="28"/>
          <w:szCs w:val="28"/>
        </w:rPr>
      </w:pPr>
    </w:p>
    <w:p w:rsidR="00C30201" w:rsidRDefault="00C30201" w:rsidP="006A56D6">
      <w:pPr>
        <w:jc w:val="both"/>
        <w:rPr>
          <w:b w:val="0"/>
          <w:sz w:val="28"/>
          <w:szCs w:val="28"/>
        </w:rPr>
      </w:pPr>
    </w:p>
    <w:p w:rsidR="00C30201" w:rsidRDefault="00C30201" w:rsidP="006A56D6">
      <w:pPr>
        <w:jc w:val="both"/>
        <w:rPr>
          <w:b w:val="0"/>
          <w:sz w:val="28"/>
          <w:szCs w:val="28"/>
        </w:rPr>
      </w:pPr>
    </w:p>
    <w:p w:rsidR="00C30201" w:rsidRDefault="00C30201" w:rsidP="006A56D6">
      <w:pPr>
        <w:jc w:val="both"/>
        <w:rPr>
          <w:b w:val="0"/>
          <w:sz w:val="28"/>
          <w:szCs w:val="28"/>
        </w:rPr>
      </w:pPr>
    </w:p>
    <w:p w:rsidR="00C30201" w:rsidRDefault="00C30201" w:rsidP="006A56D6">
      <w:pPr>
        <w:jc w:val="both"/>
        <w:rPr>
          <w:b w:val="0"/>
          <w:sz w:val="28"/>
          <w:szCs w:val="28"/>
        </w:rPr>
      </w:pPr>
    </w:p>
    <w:p w:rsidR="00C30201" w:rsidRDefault="00C30201" w:rsidP="006A56D6">
      <w:pPr>
        <w:jc w:val="both"/>
        <w:rPr>
          <w:b w:val="0"/>
          <w:sz w:val="28"/>
          <w:szCs w:val="28"/>
        </w:rPr>
      </w:pPr>
    </w:p>
    <w:p w:rsidR="00C30201" w:rsidRDefault="00C30201" w:rsidP="006A56D6">
      <w:pPr>
        <w:jc w:val="both"/>
        <w:rPr>
          <w:b w:val="0"/>
          <w:sz w:val="28"/>
          <w:szCs w:val="28"/>
        </w:rPr>
      </w:pPr>
    </w:p>
    <w:p w:rsidR="00C30201" w:rsidRDefault="00C30201" w:rsidP="006A56D6">
      <w:pPr>
        <w:jc w:val="both"/>
        <w:rPr>
          <w:b w:val="0"/>
          <w:sz w:val="28"/>
          <w:szCs w:val="28"/>
        </w:rPr>
      </w:pPr>
    </w:p>
    <w:p w:rsidR="00C30201" w:rsidRDefault="00C30201" w:rsidP="006A56D6">
      <w:pPr>
        <w:jc w:val="both"/>
        <w:rPr>
          <w:b w:val="0"/>
          <w:sz w:val="28"/>
          <w:szCs w:val="28"/>
        </w:rPr>
      </w:pPr>
    </w:p>
    <w:p w:rsidR="00C30201" w:rsidRDefault="00C30201" w:rsidP="006A56D6">
      <w:pPr>
        <w:jc w:val="both"/>
        <w:rPr>
          <w:b w:val="0"/>
          <w:sz w:val="28"/>
          <w:szCs w:val="28"/>
        </w:rPr>
      </w:pPr>
    </w:p>
    <w:p w:rsidR="00C30201" w:rsidRDefault="00C30201" w:rsidP="006A56D6">
      <w:pPr>
        <w:jc w:val="both"/>
        <w:rPr>
          <w:b w:val="0"/>
          <w:sz w:val="28"/>
          <w:szCs w:val="28"/>
        </w:rPr>
      </w:pPr>
    </w:p>
    <w:p w:rsidR="00C30201" w:rsidRDefault="00C30201" w:rsidP="006A56D6">
      <w:pPr>
        <w:jc w:val="both"/>
        <w:rPr>
          <w:b w:val="0"/>
          <w:sz w:val="28"/>
          <w:szCs w:val="28"/>
        </w:rPr>
      </w:pPr>
    </w:p>
    <w:p w:rsidR="00C30201" w:rsidRDefault="00C30201" w:rsidP="006A56D6">
      <w:pPr>
        <w:jc w:val="both"/>
        <w:rPr>
          <w:b w:val="0"/>
          <w:sz w:val="28"/>
          <w:szCs w:val="28"/>
        </w:rPr>
      </w:pPr>
    </w:p>
    <w:p w:rsidR="00C30201" w:rsidRDefault="00C30201" w:rsidP="006A56D6">
      <w:pPr>
        <w:jc w:val="both"/>
        <w:rPr>
          <w:b w:val="0"/>
          <w:sz w:val="28"/>
          <w:szCs w:val="28"/>
        </w:rPr>
      </w:pPr>
    </w:p>
    <w:p w:rsidR="00C30201" w:rsidRDefault="00C30201" w:rsidP="006A56D6">
      <w:pPr>
        <w:jc w:val="both"/>
        <w:rPr>
          <w:b w:val="0"/>
          <w:sz w:val="28"/>
          <w:szCs w:val="28"/>
        </w:rPr>
      </w:pPr>
    </w:p>
    <w:p w:rsidR="006A56D6" w:rsidRDefault="00C30201" w:rsidP="006A56D6">
      <w:pPr>
        <w:jc w:val="both"/>
      </w:pPr>
      <w:r>
        <w:rPr>
          <w:noProof/>
        </w:rPr>
        <w:drawing>
          <wp:inline distT="0" distB="0" distL="0" distR="0">
            <wp:extent cx="6352996" cy="8972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059" cy="896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A56D6" w:rsidRDefault="006A56D6" w:rsidP="006A56D6">
      <w:pPr>
        <w:jc w:val="both"/>
      </w:pPr>
    </w:p>
    <w:p w:rsidR="006A56D6" w:rsidRDefault="006A56D6" w:rsidP="006A56D6">
      <w:pPr>
        <w:jc w:val="both"/>
      </w:pPr>
    </w:p>
    <w:p w:rsidR="006A56D6" w:rsidRDefault="006A56D6" w:rsidP="006A56D6">
      <w:pPr>
        <w:jc w:val="both"/>
      </w:pPr>
    </w:p>
    <w:p w:rsidR="006A56D6" w:rsidRDefault="006A56D6" w:rsidP="006A56D6">
      <w:pPr>
        <w:jc w:val="both"/>
      </w:pPr>
    </w:p>
    <w:p w:rsidR="006A56D6" w:rsidRDefault="006A56D6" w:rsidP="006A56D6">
      <w:pPr>
        <w:jc w:val="both"/>
      </w:pPr>
    </w:p>
    <w:p w:rsidR="006A56D6" w:rsidRDefault="006A56D6" w:rsidP="006A56D6">
      <w:pPr>
        <w:jc w:val="both"/>
      </w:pPr>
    </w:p>
    <w:p w:rsidR="006A56D6" w:rsidRDefault="006A56D6" w:rsidP="006A56D6">
      <w:pPr>
        <w:jc w:val="both"/>
      </w:pPr>
    </w:p>
    <w:p w:rsidR="006A56D6" w:rsidRDefault="006A56D6" w:rsidP="006A56D6">
      <w:pPr>
        <w:jc w:val="both"/>
      </w:pPr>
    </w:p>
    <w:p w:rsidR="006A56D6" w:rsidRDefault="006A56D6" w:rsidP="006A56D6">
      <w:pPr>
        <w:jc w:val="both"/>
      </w:pPr>
    </w:p>
    <w:p w:rsidR="006A56D6" w:rsidRDefault="006A56D6" w:rsidP="006A56D6">
      <w:pPr>
        <w:jc w:val="both"/>
      </w:pPr>
    </w:p>
    <w:p w:rsidR="00421E09" w:rsidRDefault="00421E09"/>
    <w:sectPr w:rsidR="00421E09" w:rsidSect="006A56D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6D6"/>
    <w:rsid w:val="00071173"/>
    <w:rsid w:val="00421E09"/>
    <w:rsid w:val="004B7143"/>
    <w:rsid w:val="004E6BF0"/>
    <w:rsid w:val="004F39C0"/>
    <w:rsid w:val="005D3090"/>
    <w:rsid w:val="006A56D6"/>
    <w:rsid w:val="006B66D3"/>
    <w:rsid w:val="007F3BCF"/>
    <w:rsid w:val="00805D08"/>
    <w:rsid w:val="00893E6E"/>
    <w:rsid w:val="008B37F2"/>
    <w:rsid w:val="00986F0C"/>
    <w:rsid w:val="00A02801"/>
    <w:rsid w:val="00C30201"/>
    <w:rsid w:val="00DF662F"/>
    <w:rsid w:val="00E26A70"/>
    <w:rsid w:val="00F23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6D6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B37F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3020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0201"/>
    <w:rPr>
      <w:rFonts w:ascii="Tahoma" w:eastAsia="Times New Roman" w:hAnsi="Tahoma" w:cs="Tahoma"/>
      <w:b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6D6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B37F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3020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0201"/>
    <w:rPr>
      <w:rFonts w:ascii="Tahoma" w:eastAsia="Times New Roman" w:hAnsi="Tahoma" w:cs="Tahoma"/>
      <w:b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s://kunya-pos-r58.gosweb.gosuslugi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BEST</cp:lastModifiedBy>
  <cp:revision>14</cp:revision>
  <dcterms:created xsi:type="dcterms:W3CDTF">2020-07-28T13:53:00Z</dcterms:created>
  <dcterms:modified xsi:type="dcterms:W3CDTF">2024-02-15T08:18:00Z</dcterms:modified>
</cp:coreProperties>
</file>