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80" w:rsidRPr="00214BFA" w:rsidRDefault="00817180" w:rsidP="00817180">
      <w:pPr>
        <w:jc w:val="center"/>
        <w:rPr>
          <w:sz w:val="28"/>
          <w:szCs w:val="28"/>
        </w:rPr>
      </w:pPr>
      <w:r w:rsidRPr="00214BFA">
        <w:rPr>
          <w:sz w:val="28"/>
          <w:szCs w:val="28"/>
        </w:rPr>
        <w:t>Информационное сообщение</w:t>
      </w:r>
    </w:p>
    <w:p w:rsidR="00817180" w:rsidRPr="00214BFA" w:rsidRDefault="00817180" w:rsidP="00817180">
      <w:pPr>
        <w:jc w:val="center"/>
        <w:rPr>
          <w:sz w:val="28"/>
          <w:szCs w:val="28"/>
        </w:rPr>
      </w:pPr>
      <w:r w:rsidRPr="00214BFA">
        <w:rPr>
          <w:sz w:val="28"/>
          <w:szCs w:val="28"/>
        </w:rPr>
        <w:t xml:space="preserve">о возможном предоставлении в аренду земельного участка </w:t>
      </w:r>
    </w:p>
    <w:p w:rsidR="00817180" w:rsidRPr="00214BFA" w:rsidRDefault="00817180" w:rsidP="008171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65140C">
        <w:rPr>
          <w:sz w:val="28"/>
          <w:szCs w:val="28"/>
        </w:rPr>
        <w:t>ведения личного подсобного хозяйства</w:t>
      </w:r>
    </w:p>
    <w:p w:rsidR="00817180" w:rsidRPr="00214BFA" w:rsidRDefault="00817180" w:rsidP="00817180">
      <w:pPr>
        <w:jc w:val="both"/>
        <w:rPr>
          <w:sz w:val="28"/>
          <w:szCs w:val="28"/>
        </w:rPr>
      </w:pPr>
    </w:p>
    <w:p w:rsidR="00817180" w:rsidRDefault="00817180" w:rsidP="00817180">
      <w:pPr>
        <w:tabs>
          <w:tab w:val="left" w:pos="36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В соответствии с</w:t>
      </w:r>
      <w:r w:rsidR="00F70A22">
        <w:rPr>
          <w:b w:val="0"/>
          <w:sz w:val="28"/>
          <w:szCs w:val="28"/>
        </w:rPr>
        <w:t>о ст. 39.6</w:t>
      </w:r>
      <w:r w:rsidRPr="00805D08">
        <w:rPr>
          <w:b w:val="0"/>
          <w:sz w:val="28"/>
          <w:szCs w:val="28"/>
        </w:rPr>
        <w:t xml:space="preserve"> Земельного кодекса РФ от 25.10.2001 г. №136-ФЗ Администрация городского поселения «Кунья»  информирует  население о возможном предоставлении в аренду с</w:t>
      </w:r>
      <w:r>
        <w:rPr>
          <w:b w:val="0"/>
          <w:sz w:val="28"/>
          <w:szCs w:val="28"/>
        </w:rPr>
        <w:t xml:space="preserve">роком на </w:t>
      </w:r>
      <w:r w:rsidR="0065140C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0 лет земельного участка из земель населенных пунктов  площадью </w:t>
      </w:r>
      <w:r w:rsidR="0065140C">
        <w:rPr>
          <w:b w:val="0"/>
          <w:sz w:val="28"/>
          <w:szCs w:val="28"/>
        </w:rPr>
        <w:t>787</w:t>
      </w:r>
      <w:r>
        <w:rPr>
          <w:b w:val="0"/>
          <w:sz w:val="28"/>
          <w:szCs w:val="28"/>
        </w:rPr>
        <w:t>,0 кв. м.,  расположенного по адресу: Псковская область, К</w:t>
      </w:r>
      <w:r w:rsidR="00911792">
        <w:rPr>
          <w:b w:val="0"/>
          <w:sz w:val="28"/>
          <w:szCs w:val="28"/>
        </w:rPr>
        <w:t xml:space="preserve">уньинский район, </w:t>
      </w:r>
      <w:proofErr w:type="spellStart"/>
      <w:r w:rsidR="00911792">
        <w:rPr>
          <w:b w:val="0"/>
          <w:sz w:val="28"/>
          <w:szCs w:val="28"/>
        </w:rPr>
        <w:t>рп</w:t>
      </w:r>
      <w:proofErr w:type="spellEnd"/>
      <w:r w:rsidR="00911792">
        <w:rPr>
          <w:b w:val="0"/>
          <w:sz w:val="28"/>
          <w:szCs w:val="28"/>
        </w:rPr>
        <w:t xml:space="preserve">. Кунья, </w:t>
      </w:r>
      <w:r w:rsidR="0065140C">
        <w:rPr>
          <w:b w:val="0"/>
          <w:sz w:val="28"/>
          <w:szCs w:val="28"/>
        </w:rPr>
        <w:t xml:space="preserve">ул. Дзержинского, КН </w:t>
      </w:r>
      <w:r>
        <w:rPr>
          <w:b w:val="0"/>
          <w:sz w:val="28"/>
          <w:szCs w:val="28"/>
        </w:rPr>
        <w:t xml:space="preserve"> 60:07:00</w:t>
      </w:r>
      <w:r w:rsidR="00624B27">
        <w:rPr>
          <w:b w:val="0"/>
          <w:sz w:val="28"/>
          <w:szCs w:val="28"/>
        </w:rPr>
        <w:t>10</w:t>
      </w:r>
      <w:r w:rsidR="0065140C">
        <w:rPr>
          <w:b w:val="0"/>
          <w:sz w:val="28"/>
          <w:szCs w:val="28"/>
        </w:rPr>
        <w:t>603:305</w:t>
      </w:r>
      <w:r>
        <w:rPr>
          <w:b w:val="0"/>
          <w:sz w:val="28"/>
          <w:szCs w:val="28"/>
        </w:rPr>
        <w:t xml:space="preserve"> </w:t>
      </w:r>
      <w:r w:rsidR="0065140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территориальной зоне </w:t>
      </w:r>
      <w:r w:rsidR="00FA108B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«</w:t>
      </w:r>
      <w:r w:rsidR="00624B27">
        <w:rPr>
          <w:b w:val="0"/>
          <w:sz w:val="28"/>
          <w:szCs w:val="28"/>
        </w:rPr>
        <w:t xml:space="preserve">Зона </w:t>
      </w:r>
      <w:r w:rsidR="00FA108B">
        <w:rPr>
          <w:b w:val="0"/>
          <w:sz w:val="28"/>
          <w:szCs w:val="28"/>
        </w:rPr>
        <w:t xml:space="preserve"> </w:t>
      </w:r>
      <w:r w:rsidR="00AC484B">
        <w:rPr>
          <w:b w:val="0"/>
          <w:sz w:val="28"/>
          <w:szCs w:val="28"/>
        </w:rPr>
        <w:t>застройки индивидуальными жилыми домами, вид разрешённого использования –</w:t>
      </w:r>
      <w:r w:rsidR="0065140C">
        <w:rPr>
          <w:b w:val="0"/>
          <w:sz w:val="28"/>
          <w:szCs w:val="28"/>
        </w:rPr>
        <w:t xml:space="preserve"> ведение личного подсобного хозяйства</w:t>
      </w:r>
      <w:r>
        <w:rPr>
          <w:b w:val="0"/>
          <w:sz w:val="28"/>
          <w:szCs w:val="28"/>
        </w:rPr>
        <w:t xml:space="preserve">. </w:t>
      </w:r>
    </w:p>
    <w:p w:rsidR="00817180" w:rsidRDefault="00817180" w:rsidP="00817180">
      <w:pPr>
        <w:tabs>
          <w:tab w:val="left" w:pos="36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Земельный участок правами третьих лиц не обременен.</w:t>
      </w:r>
    </w:p>
    <w:p w:rsidR="00817180" w:rsidRDefault="00817180" w:rsidP="0081718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Граждане,  заинтересованные в предоставлении земельного участка,  в течение 30 дней со дня опубликования и размещения данного извещения могут подавать заявления о намерении участвовать  в аукционе  на право заключения договора аренды данного земельного участка.  Заявления можно подавать следующими способами: непосредственно от заявителя в Администрацию городского поселения «Кунья», по почте, в электронном виде </w:t>
      </w:r>
      <w:r>
        <w:t xml:space="preserve">(электронная почта: </w:t>
      </w:r>
      <w:r>
        <w:rPr>
          <w:lang w:val="en-US"/>
        </w:rPr>
        <w:t>gpkun</w:t>
      </w:r>
      <w:r w:rsidRPr="00214BFA">
        <w:t>@</w:t>
      </w:r>
      <w:proofErr w:type="spellStart"/>
      <w:r>
        <w:rPr>
          <w:lang w:val="en-US"/>
        </w:rPr>
        <w:t>bk</w:t>
      </w:r>
      <w:proofErr w:type="spellEnd"/>
      <w:r w:rsidRPr="00214BFA">
        <w:t>.</w:t>
      </w:r>
      <w:proofErr w:type="spellStart"/>
      <w:r>
        <w:rPr>
          <w:lang w:val="en-US"/>
        </w:rPr>
        <w:t>ru</w:t>
      </w:r>
      <w:proofErr w:type="spellEnd"/>
      <w:r>
        <w:t>)</w:t>
      </w:r>
    </w:p>
    <w:p w:rsidR="00817180" w:rsidRDefault="00817180" w:rsidP="00817180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Ознакомиться со схемой расположения земельного участка, проектом договора аренды можно по адресу: Псковская область, Куньинский район, </w:t>
      </w:r>
      <w:proofErr w:type="spellStart"/>
      <w:r>
        <w:rPr>
          <w:b w:val="0"/>
          <w:sz w:val="28"/>
          <w:szCs w:val="28"/>
        </w:rPr>
        <w:t>рп</w:t>
      </w:r>
      <w:proofErr w:type="spellEnd"/>
      <w:r>
        <w:rPr>
          <w:b w:val="0"/>
          <w:sz w:val="28"/>
          <w:szCs w:val="28"/>
        </w:rPr>
        <w:t xml:space="preserve">. Кунья, ул. Дзержинского, д. 5(Администрация городского поселения «Кунья»), в рабочие дни с </w:t>
      </w:r>
      <w:r w:rsidR="00624B27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>.</w:t>
      </w:r>
      <w:r w:rsidR="00624B27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0 до 13.00 и с 14.00 по 17.</w:t>
      </w:r>
      <w:r w:rsidR="00624B27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0 час</w:t>
      </w:r>
      <w:proofErr w:type="gramStart"/>
      <w:r>
        <w:rPr>
          <w:b w:val="0"/>
          <w:sz w:val="28"/>
          <w:szCs w:val="28"/>
        </w:rPr>
        <w:t xml:space="preserve">., </w:t>
      </w:r>
      <w:proofErr w:type="gramEnd"/>
      <w:r>
        <w:rPr>
          <w:b w:val="0"/>
          <w:sz w:val="28"/>
          <w:szCs w:val="28"/>
        </w:rPr>
        <w:t xml:space="preserve">на официальном сайте муниципального образования «Кунья» </w:t>
      </w:r>
      <w:r>
        <w:rPr>
          <w:b w:val="0"/>
          <w:sz w:val="28"/>
          <w:szCs w:val="28"/>
          <w:lang w:val="en-US"/>
        </w:rPr>
        <w:t>gpkun</w:t>
      </w:r>
      <w:r w:rsidRPr="00214BFA">
        <w:rPr>
          <w:b w:val="0"/>
          <w:sz w:val="28"/>
          <w:szCs w:val="28"/>
        </w:rPr>
        <w:t>@</w:t>
      </w:r>
      <w:proofErr w:type="spellStart"/>
      <w:r>
        <w:rPr>
          <w:b w:val="0"/>
          <w:sz w:val="28"/>
          <w:szCs w:val="28"/>
          <w:lang w:val="en-US"/>
        </w:rPr>
        <w:t>bk</w:t>
      </w:r>
      <w:proofErr w:type="spellEnd"/>
      <w:r>
        <w:rPr>
          <w:b w:val="0"/>
          <w:sz w:val="28"/>
          <w:szCs w:val="28"/>
        </w:rPr>
        <w:t>.</w:t>
      </w:r>
      <w:proofErr w:type="spellStart"/>
      <w:r>
        <w:rPr>
          <w:b w:val="0"/>
          <w:sz w:val="28"/>
          <w:szCs w:val="28"/>
          <w:lang w:val="en-US"/>
        </w:rPr>
        <w:t>ru</w:t>
      </w:r>
      <w:proofErr w:type="spellEnd"/>
      <w:r>
        <w:rPr>
          <w:b w:val="0"/>
          <w:sz w:val="28"/>
          <w:szCs w:val="28"/>
        </w:rPr>
        <w:t xml:space="preserve">. Плата за предоставление документации не взимается.  </w:t>
      </w:r>
    </w:p>
    <w:p w:rsidR="00817180" w:rsidRDefault="00817180" w:rsidP="00817180">
      <w:pPr>
        <w:ind w:firstLine="708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Прием письменных заявлений, предложений и возражений граждан и юридических лиц осуществляется по рабочим дням с </w:t>
      </w:r>
      <w:r w:rsidR="00624B27">
        <w:rPr>
          <w:b w:val="0"/>
          <w:sz w:val="28"/>
          <w:szCs w:val="28"/>
        </w:rPr>
        <w:t>10.0</w:t>
      </w:r>
      <w:r>
        <w:rPr>
          <w:b w:val="0"/>
          <w:sz w:val="28"/>
          <w:szCs w:val="28"/>
        </w:rPr>
        <w:t>0 до 13.00 и с 14.00 по 17.</w:t>
      </w:r>
      <w:r w:rsidR="00624B27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 xml:space="preserve">0 часов в Администрации городского поселения «Кунья» с </w:t>
      </w:r>
      <w:r w:rsidR="0065140C">
        <w:rPr>
          <w:b w:val="0"/>
          <w:sz w:val="28"/>
          <w:szCs w:val="28"/>
        </w:rPr>
        <w:t>25.09.2023</w:t>
      </w:r>
      <w:r>
        <w:rPr>
          <w:b w:val="0"/>
          <w:sz w:val="28"/>
          <w:szCs w:val="28"/>
        </w:rPr>
        <w:t xml:space="preserve"> года  </w:t>
      </w:r>
      <w:proofErr w:type="gramStart"/>
      <w:r>
        <w:rPr>
          <w:b w:val="0"/>
          <w:sz w:val="28"/>
          <w:szCs w:val="28"/>
        </w:rPr>
        <w:t>по</w:t>
      </w:r>
      <w:proofErr w:type="gramEnd"/>
      <w:r w:rsidR="0065140C">
        <w:rPr>
          <w:b w:val="0"/>
          <w:sz w:val="28"/>
          <w:szCs w:val="28"/>
        </w:rPr>
        <w:t xml:space="preserve"> 24</w:t>
      </w:r>
      <w:bookmarkStart w:id="0" w:name="_GoBack"/>
      <w:bookmarkEnd w:id="0"/>
      <w:r w:rsidR="0065140C">
        <w:rPr>
          <w:b w:val="0"/>
          <w:sz w:val="28"/>
          <w:szCs w:val="28"/>
        </w:rPr>
        <w:t>.10.2023</w:t>
      </w:r>
      <w:r>
        <w:rPr>
          <w:b w:val="0"/>
          <w:sz w:val="28"/>
          <w:szCs w:val="28"/>
        </w:rPr>
        <w:t xml:space="preserve">  </w:t>
      </w:r>
      <w:proofErr w:type="gramStart"/>
      <w:r>
        <w:rPr>
          <w:b w:val="0"/>
          <w:sz w:val="28"/>
          <w:szCs w:val="28"/>
        </w:rPr>
        <w:t>года</w:t>
      </w:r>
      <w:proofErr w:type="gramEnd"/>
      <w:r>
        <w:rPr>
          <w:b w:val="0"/>
          <w:sz w:val="28"/>
          <w:szCs w:val="28"/>
        </w:rPr>
        <w:t xml:space="preserve"> по адресу: 182010,  Псковская область, Куньинский район, </w:t>
      </w:r>
      <w:proofErr w:type="spellStart"/>
      <w:r>
        <w:rPr>
          <w:b w:val="0"/>
          <w:sz w:val="28"/>
          <w:szCs w:val="28"/>
        </w:rPr>
        <w:t>рп</w:t>
      </w:r>
      <w:proofErr w:type="spellEnd"/>
      <w:r>
        <w:rPr>
          <w:b w:val="0"/>
          <w:sz w:val="28"/>
          <w:szCs w:val="28"/>
        </w:rPr>
        <w:t>. Кунья, ул. Дзержинского, д. 5.</w:t>
      </w:r>
    </w:p>
    <w:p w:rsidR="00817180" w:rsidRDefault="00817180" w:rsidP="00817180">
      <w:pPr>
        <w:jc w:val="both"/>
        <w:rPr>
          <w:b w:val="0"/>
          <w:sz w:val="28"/>
          <w:szCs w:val="28"/>
        </w:rPr>
      </w:pPr>
      <w:r>
        <w:tab/>
      </w:r>
      <w:r>
        <w:rPr>
          <w:b w:val="0"/>
          <w:sz w:val="28"/>
          <w:szCs w:val="28"/>
        </w:rPr>
        <w:t>Справки по тел. 8(81149)2-23-03.</w:t>
      </w:r>
    </w:p>
    <w:p w:rsidR="00817180" w:rsidRDefault="00817180" w:rsidP="00817180">
      <w:pPr>
        <w:jc w:val="both"/>
      </w:pPr>
    </w:p>
    <w:p w:rsidR="00817180" w:rsidRDefault="00817180" w:rsidP="00817180">
      <w:pPr>
        <w:jc w:val="both"/>
      </w:pPr>
    </w:p>
    <w:p w:rsidR="00817180" w:rsidRDefault="00817180" w:rsidP="00817180">
      <w:pPr>
        <w:jc w:val="both"/>
      </w:pPr>
    </w:p>
    <w:p w:rsidR="00817180" w:rsidRDefault="00817180" w:rsidP="00817180">
      <w:pPr>
        <w:jc w:val="both"/>
      </w:pPr>
    </w:p>
    <w:p w:rsidR="00817180" w:rsidRDefault="00817180" w:rsidP="00817180">
      <w:pPr>
        <w:jc w:val="both"/>
      </w:pPr>
    </w:p>
    <w:p w:rsidR="00817180" w:rsidRDefault="00817180" w:rsidP="00817180">
      <w:pPr>
        <w:jc w:val="both"/>
      </w:pPr>
    </w:p>
    <w:p w:rsidR="00817180" w:rsidRDefault="00817180" w:rsidP="00817180">
      <w:pPr>
        <w:jc w:val="both"/>
      </w:pPr>
    </w:p>
    <w:p w:rsidR="00817180" w:rsidRDefault="00817180" w:rsidP="00817180">
      <w:pPr>
        <w:jc w:val="both"/>
      </w:pPr>
    </w:p>
    <w:p w:rsidR="00817180" w:rsidRDefault="00817180" w:rsidP="00817180">
      <w:pPr>
        <w:jc w:val="both"/>
      </w:pPr>
    </w:p>
    <w:p w:rsidR="00421E09" w:rsidRDefault="00421E09"/>
    <w:sectPr w:rsidR="00421E09" w:rsidSect="008171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80"/>
    <w:rsid w:val="00421E09"/>
    <w:rsid w:val="00624B27"/>
    <w:rsid w:val="0065140C"/>
    <w:rsid w:val="00817180"/>
    <w:rsid w:val="00911792"/>
    <w:rsid w:val="00A02801"/>
    <w:rsid w:val="00AC484B"/>
    <w:rsid w:val="00D968E2"/>
    <w:rsid w:val="00F70A22"/>
    <w:rsid w:val="00FA108B"/>
    <w:rsid w:val="00FE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8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8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9</cp:revision>
  <dcterms:created xsi:type="dcterms:W3CDTF">2020-01-13T14:14:00Z</dcterms:created>
  <dcterms:modified xsi:type="dcterms:W3CDTF">2023-10-25T07:50:00Z</dcterms:modified>
</cp:coreProperties>
</file>